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57" w:rsidRDefault="008D6357" w:rsidP="008D6357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501015" cy="628015"/>
            <wp:effectExtent l="0" t="0" r="0" b="635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357" w:rsidRDefault="008D6357" w:rsidP="008D6357">
      <w:pPr>
        <w:jc w:val="center"/>
        <w:rPr>
          <w:sz w:val="22"/>
        </w:rPr>
      </w:pPr>
    </w:p>
    <w:p w:rsidR="008D6357" w:rsidRDefault="008D6357" w:rsidP="008D6357">
      <w:pPr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8D6357" w:rsidRDefault="008D6357" w:rsidP="008D6357">
      <w:pPr>
        <w:pStyle w:val="2"/>
      </w:pPr>
      <w:r>
        <w:t>Администрация муниципального района «Заполярный район»</w:t>
      </w:r>
    </w:p>
    <w:p w:rsidR="008D6357" w:rsidRPr="00022FED" w:rsidRDefault="008D6357" w:rsidP="008D6357"/>
    <w:p w:rsidR="008D6357" w:rsidRPr="00FD3C2B" w:rsidRDefault="008D6357" w:rsidP="008D6357">
      <w:pPr>
        <w:pStyle w:val="1"/>
        <w:spacing w:before="0"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:rsidR="008D6357" w:rsidRDefault="008D6357" w:rsidP="008D6357">
      <w:pPr>
        <w:rPr>
          <w:b/>
          <w:sz w:val="28"/>
          <w:u w:val="single"/>
        </w:rPr>
      </w:pPr>
    </w:p>
    <w:p w:rsidR="008D6357" w:rsidRPr="00EC76A9" w:rsidRDefault="008D6357" w:rsidP="008D6357">
      <w:pPr>
        <w:rPr>
          <w:sz w:val="28"/>
          <w:u w:val="single"/>
        </w:rPr>
      </w:pPr>
      <w:r>
        <w:rPr>
          <w:b/>
          <w:sz w:val="28"/>
          <w:u w:val="single"/>
        </w:rPr>
        <w:t>о</w:t>
      </w:r>
      <w:r w:rsidRPr="00EC76A9">
        <w:rPr>
          <w:b/>
          <w:sz w:val="28"/>
          <w:u w:val="single"/>
        </w:rPr>
        <w:t>т</w:t>
      </w:r>
      <w:r w:rsidR="006D69F0">
        <w:rPr>
          <w:b/>
          <w:sz w:val="28"/>
          <w:u w:val="single"/>
        </w:rPr>
        <w:t xml:space="preserve"> 11</w:t>
      </w:r>
      <w:r w:rsidRPr="00EC76A9">
        <w:rPr>
          <w:b/>
          <w:sz w:val="28"/>
          <w:u w:val="single"/>
        </w:rPr>
        <w:t>.</w:t>
      </w:r>
      <w:r>
        <w:rPr>
          <w:b/>
          <w:sz w:val="28"/>
          <w:u w:val="single"/>
        </w:rPr>
        <w:t>12</w:t>
      </w:r>
      <w:r w:rsidRPr="00EC76A9">
        <w:rPr>
          <w:b/>
          <w:sz w:val="28"/>
          <w:u w:val="single"/>
        </w:rPr>
        <w:t>.</w:t>
      </w:r>
      <w:r>
        <w:rPr>
          <w:b/>
          <w:sz w:val="28"/>
          <w:u w:val="single"/>
        </w:rPr>
        <w:t>2015</w:t>
      </w:r>
      <w:r w:rsidRPr="00EC76A9">
        <w:rPr>
          <w:b/>
          <w:sz w:val="28"/>
          <w:u w:val="single"/>
        </w:rPr>
        <w:t xml:space="preserve"> №</w:t>
      </w:r>
      <w:r w:rsidR="006D69F0">
        <w:rPr>
          <w:b/>
          <w:sz w:val="28"/>
          <w:u w:val="single"/>
        </w:rPr>
        <w:t xml:space="preserve"> 284</w:t>
      </w:r>
      <w:r>
        <w:rPr>
          <w:b/>
          <w:sz w:val="28"/>
          <w:u w:val="single"/>
        </w:rPr>
        <w:t>п</w:t>
      </w:r>
    </w:p>
    <w:p w:rsidR="008D6357" w:rsidRDefault="008D6357" w:rsidP="008D6357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8D6357" w:rsidRPr="00D6125A" w:rsidRDefault="008D6357" w:rsidP="008D6357">
      <w:pPr>
        <w:rPr>
          <w:sz w:val="20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8D6357" w:rsidTr="0095431D">
        <w:trPr>
          <w:trHeight w:val="734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357" w:rsidRPr="00ED6720" w:rsidRDefault="008D6357" w:rsidP="0095431D">
            <w:pPr>
              <w:jc w:val="both"/>
              <w:rPr>
                <w:sz w:val="22"/>
                <w:szCs w:val="22"/>
              </w:rPr>
            </w:pPr>
            <w:r w:rsidRPr="004E0717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 утверждении плана мероприятий («дорожной карты») по повышению значений показателей доступности для инвалидов объектов и услуг на территории муниципального образования «Муниципальный район «Заполярный район»</w:t>
            </w:r>
          </w:p>
          <w:p w:rsidR="008D6357" w:rsidRPr="008631DD" w:rsidRDefault="008D6357" w:rsidP="0095431D">
            <w:pPr>
              <w:jc w:val="both"/>
              <w:rPr>
                <w:sz w:val="20"/>
              </w:rPr>
            </w:pPr>
          </w:p>
        </w:tc>
      </w:tr>
    </w:tbl>
    <w:p w:rsidR="008D6357" w:rsidRPr="00DB50DB" w:rsidRDefault="008D6357" w:rsidP="008D6357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Во исполнение Постановления</w:t>
      </w:r>
      <w:r w:rsidRPr="0046490F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Правительства РФ от 17.06.2015 №</w:t>
      </w:r>
      <w:r w:rsidRPr="0046490F">
        <w:rPr>
          <w:rFonts w:eastAsia="Calibri"/>
          <w:sz w:val="26"/>
          <w:szCs w:val="26"/>
          <w:lang w:eastAsia="en-US"/>
        </w:rPr>
        <w:t xml:space="preserve"> 599</w:t>
      </w:r>
      <w:r>
        <w:rPr>
          <w:rFonts w:eastAsia="Calibri"/>
          <w:sz w:val="26"/>
          <w:szCs w:val="26"/>
          <w:lang w:eastAsia="en-US"/>
        </w:rPr>
        <w:t xml:space="preserve"> «</w:t>
      </w:r>
      <w:r w:rsidRPr="0046490F">
        <w:rPr>
          <w:rFonts w:eastAsia="Calibri"/>
          <w:sz w:val="26"/>
          <w:szCs w:val="26"/>
          <w:lang w:eastAsia="en-US"/>
        </w:rPr>
        <w:t>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</w:t>
      </w:r>
      <w:r>
        <w:rPr>
          <w:rFonts w:eastAsia="Calibri"/>
          <w:sz w:val="26"/>
          <w:szCs w:val="26"/>
          <w:lang w:eastAsia="en-US"/>
        </w:rPr>
        <w:t xml:space="preserve">тановленных сферах деятельности», пункта 2 постановления Администрации Ненецкого автономного округа от 21.10.2015 № 336-п «Об утверждении плана мероприятия «дорожной карты» по повышению значений показателей доступности для инвалидов объектов и услуг на территории Ненецкого автономного округа» </w:t>
      </w:r>
      <w:r w:rsidRPr="00B45C15">
        <w:rPr>
          <w:rFonts w:eastAsia="Calibri"/>
          <w:sz w:val="26"/>
          <w:szCs w:val="26"/>
          <w:lang w:eastAsia="en-US"/>
        </w:rPr>
        <w:t>Администрация муниципального района «Заполярный район»</w:t>
      </w:r>
      <w:r>
        <w:rPr>
          <w:sz w:val="26"/>
          <w:szCs w:val="26"/>
        </w:rPr>
        <w:t xml:space="preserve"> </w:t>
      </w:r>
      <w:r w:rsidRPr="00B45C15">
        <w:rPr>
          <w:sz w:val="26"/>
          <w:szCs w:val="26"/>
        </w:rPr>
        <w:t>ПОСТАНОВЛЯЕТ:</w:t>
      </w:r>
    </w:p>
    <w:p w:rsidR="008D6357" w:rsidRPr="004E0717" w:rsidRDefault="008D6357" w:rsidP="008D6357">
      <w:pPr>
        <w:tabs>
          <w:tab w:val="left" w:pos="993"/>
        </w:tabs>
        <w:jc w:val="both"/>
        <w:rPr>
          <w:sz w:val="26"/>
          <w:szCs w:val="26"/>
        </w:rPr>
      </w:pPr>
    </w:p>
    <w:p w:rsidR="008D6357" w:rsidRPr="00B20FBE" w:rsidRDefault="008D6357" w:rsidP="008D635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20FBE">
        <w:rPr>
          <w:rFonts w:eastAsia="Calibri"/>
          <w:sz w:val="26"/>
          <w:szCs w:val="26"/>
          <w:lang w:eastAsia="en-US"/>
        </w:rPr>
        <w:t>Утвердить план мероприятий («дорожную карту») по повышению значений показателей доступности для инвалидов объектов и услуг на территории муниципального образования «Муниципальный район «Заполярный район» (Приложение).</w:t>
      </w:r>
    </w:p>
    <w:p w:rsidR="008D6357" w:rsidRPr="00B45C15" w:rsidRDefault="008D6357" w:rsidP="008D6357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rFonts w:eastAsia="Calibri"/>
          <w:lang w:eastAsia="en-US"/>
        </w:rPr>
        <w:t>Настоящее постановление вступает в силу после</w:t>
      </w:r>
      <w:r>
        <w:t xml:space="preserve"> официального опубликования</w:t>
      </w:r>
      <w:r w:rsidRPr="00B45C15">
        <w:t>.</w:t>
      </w:r>
    </w:p>
    <w:p w:rsidR="008D6357" w:rsidRDefault="008D6357" w:rsidP="008D6357">
      <w:pPr>
        <w:tabs>
          <w:tab w:val="left" w:pos="993"/>
        </w:tabs>
        <w:jc w:val="both"/>
        <w:rPr>
          <w:sz w:val="26"/>
          <w:szCs w:val="26"/>
        </w:rPr>
      </w:pPr>
    </w:p>
    <w:p w:rsidR="008D6357" w:rsidRDefault="008D6357" w:rsidP="008D6357">
      <w:pPr>
        <w:jc w:val="both"/>
        <w:rPr>
          <w:sz w:val="26"/>
          <w:szCs w:val="26"/>
        </w:rPr>
      </w:pPr>
    </w:p>
    <w:p w:rsidR="008D6357" w:rsidRPr="004E0717" w:rsidRDefault="008D6357" w:rsidP="008D6357">
      <w:pPr>
        <w:jc w:val="both"/>
        <w:rPr>
          <w:sz w:val="26"/>
          <w:szCs w:val="26"/>
        </w:rPr>
      </w:pPr>
    </w:p>
    <w:p w:rsidR="008D6357" w:rsidRPr="009D35CD" w:rsidRDefault="008D6357" w:rsidP="008D6357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Глава А</w:t>
      </w:r>
      <w:r w:rsidRPr="009D35CD">
        <w:rPr>
          <w:sz w:val="26"/>
          <w:szCs w:val="26"/>
        </w:rPr>
        <w:t>дминистрации</w:t>
      </w:r>
    </w:p>
    <w:p w:rsidR="008D6357" w:rsidRDefault="008D6357" w:rsidP="008D6357">
      <w:pPr>
        <w:tabs>
          <w:tab w:val="left" w:pos="993"/>
        </w:tabs>
        <w:jc w:val="both"/>
        <w:rPr>
          <w:sz w:val="26"/>
          <w:szCs w:val="26"/>
        </w:rPr>
      </w:pPr>
      <w:r w:rsidRPr="009D35CD">
        <w:rPr>
          <w:sz w:val="26"/>
          <w:szCs w:val="26"/>
        </w:rPr>
        <w:t>Заполярн</w:t>
      </w:r>
      <w:r>
        <w:rPr>
          <w:sz w:val="26"/>
          <w:szCs w:val="26"/>
        </w:rPr>
        <w:t>ого</w:t>
      </w:r>
      <w:r w:rsidRPr="009D35CD">
        <w:rPr>
          <w:sz w:val="26"/>
          <w:szCs w:val="26"/>
        </w:rPr>
        <w:t xml:space="preserve"> район</w:t>
      </w:r>
      <w:r>
        <w:rPr>
          <w:sz w:val="26"/>
          <w:szCs w:val="26"/>
        </w:rPr>
        <w:t xml:space="preserve">а </w:t>
      </w:r>
      <w:r w:rsidRPr="009D35CD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                                                      О.Е. Холодов</w:t>
      </w:r>
    </w:p>
    <w:p w:rsidR="008D6357" w:rsidRDefault="008D6357" w:rsidP="008D6357">
      <w:pPr>
        <w:overflowPunct/>
        <w:jc w:val="both"/>
        <w:textAlignment w:val="auto"/>
        <w:rPr>
          <w:rFonts w:eastAsia="Calibri"/>
          <w:bCs/>
          <w:szCs w:val="24"/>
          <w:lang w:eastAsia="en-US"/>
        </w:rPr>
      </w:pPr>
    </w:p>
    <w:p w:rsidR="008D6357" w:rsidRDefault="008D6357" w:rsidP="008D6357">
      <w:pPr>
        <w:overflowPunct/>
        <w:jc w:val="both"/>
        <w:textAlignment w:val="auto"/>
        <w:rPr>
          <w:rFonts w:eastAsia="Calibri"/>
          <w:bCs/>
          <w:szCs w:val="24"/>
          <w:lang w:eastAsia="en-US"/>
        </w:rPr>
      </w:pPr>
    </w:p>
    <w:p w:rsidR="008D6357" w:rsidRDefault="008D6357" w:rsidP="008D6357">
      <w:pPr>
        <w:overflowPunct/>
        <w:jc w:val="both"/>
        <w:textAlignment w:val="auto"/>
        <w:rPr>
          <w:rFonts w:eastAsia="Calibri"/>
          <w:bCs/>
          <w:szCs w:val="24"/>
          <w:lang w:eastAsia="en-US"/>
        </w:rPr>
      </w:pPr>
    </w:p>
    <w:p w:rsidR="008D6357" w:rsidRDefault="008D6357" w:rsidP="008D6357">
      <w:pPr>
        <w:overflowPunct/>
        <w:jc w:val="both"/>
        <w:textAlignment w:val="auto"/>
        <w:rPr>
          <w:rFonts w:eastAsia="Calibri"/>
          <w:bCs/>
          <w:szCs w:val="24"/>
          <w:lang w:eastAsia="en-US"/>
        </w:rPr>
      </w:pPr>
    </w:p>
    <w:p w:rsidR="008D6357" w:rsidRDefault="008D6357" w:rsidP="008D6357">
      <w:pPr>
        <w:overflowPunct/>
        <w:jc w:val="both"/>
        <w:textAlignment w:val="auto"/>
        <w:rPr>
          <w:rFonts w:eastAsia="Calibri"/>
          <w:bCs/>
          <w:szCs w:val="24"/>
          <w:lang w:eastAsia="en-US"/>
        </w:rPr>
      </w:pPr>
    </w:p>
    <w:p w:rsidR="008D6357" w:rsidRDefault="008D6357" w:rsidP="008D6357">
      <w:pPr>
        <w:overflowPunct/>
        <w:jc w:val="both"/>
        <w:textAlignment w:val="auto"/>
        <w:rPr>
          <w:rFonts w:eastAsia="Calibri"/>
          <w:bCs/>
          <w:szCs w:val="24"/>
          <w:lang w:eastAsia="en-US"/>
        </w:rPr>
      </w:pPr>
    </w:p>
    <w:p w:rsidR="008D6357" w:rsidRDefault="008D6357" w:rsidP="008D6357">
      <w:pPr>
        <w:overflowPunct/>
        <w:jc w:val="both"/>
        <w:textAlignment w:val="auto"/>
        <w:rPr>
          <w:rFonts w:eastAsia="Calibri"/>
          <w:bCs/>
          <w:szCs w:val="24"/>
          <w:lang w:eastAsia="en-US"/>
        </w:rPr>
      </w:pPr>
    </w:p>
    <w:p w:rsidR="008D6357" w:rsidRDefault="008D6357" w:rsidP="008D6357">
      <w:pPr>
        <w:overflowPunct/>
        <w:jc w:val="both"/>
        <w:textAlignment w:val="auto"/>
        <w:rPr>
          <w:rFonts w:eastAsia="Calibri"/>
          <w:bCs/>
          <w:szCs w:val="24"/>
          <w:lang w:eastAsia="en-US"/>
        </w:rPr>
      </w:pPr>
    </w:p>
    <w:p w:rsidR="008D6357" w:rsidRDefault="008D6357" w:rsidP="008D6357">
      <w:pPr>
        <w:overflowPunct/>
        <w:jc w:val="both"/>
        <w:textAlignment w:val="auto"/>
        <w:rPr>
          <w:rFonts w:eastAsia="Calibri"/>
          <w:bCs/>
          <w:szCs w:val="24"/>
          <w:lang w:eastAsia="en-US"/>
        </w:rPr>
      </w:pPr>
    </w:p>
    <w:p w:rsidR="008D6357" w:rsidRPr="00431BFB" w:rsidRDefault="008D6357" w:rsidP="008D6357">
      <w:pPr>
        <w:overflowPunct/>
        <w:ind w:left="5529"/>
        <w:textAlignment w:val="auto"/>
        <w:rPr>
          <w:rFonts w:eastAsia="Calibri"/>
          <w:bCs/>
          <w:szCs w:val="24"/>
          <w:lang w:eastAsia="en-US"/>
        </w:rPr>
      </w:pPr>
      <w:r>
        <w:rPr>
          <w:rFonts w:eastAsia="Calibri"/>
          <w:bCs/>
          <w:szCs w:val="24"/>
          <w:lang w:eastAsia="en-US"/>
        </w:rPr>
        <w:t xml:space="preserve">Приложение </w:t>
      </w:r>
      <w:r w:rsidRPr="00431BFB">
        <w:rPr>
          <w:rFonts w:eastAsia="Calibri"/>
          <w:bCs/>
          <w:szCs w:val="24"/>
          <w:lang w:eastAsia="en-US"/>
        </w:rPr>
        <w:t>к постановлению Админ</w:t>
      </w:r>
      <w:r>
        <w:rPr>
          <w:rFonts w:eastAsia="Calibri"/>
          <w:bCs/>
          <w:szCs w:val="24"/>
          <w:lang w:eastAsia="en-US"/>
        </w:rPr>
        <w:t>и</w:t>
      </w:r>
      <w:r w:rsidR="006D69F0">
        <w:rPr>
          <w:rFonts w:eastAsia="Calibri"/>
          <w:bCs/>
          <w:szCs w:val="24"/>
          <w:lang w:eastAsia="en-US"/>
        </w:rPr>
        <w:t>страции Заполярного района от 11</w:t>
      </w:r>
      <w:r w:rsidRPr="00431BFB">
        <w:rPr>
          <w:rFonts w:eastAsia="Calibri"/>
          <w:bCs/>
          <w:szCs w:val="24"/>
          <w:lang w:eastAsia="en-US"/>
        </w:rPr>
        <w:t>.</w:t>
      </w:r>
      <w:r>
        <w:rPr>
          <w:rFonts w:eastAsia="Calibri"/>
          <w:bCs/>
          <w:szCs w:val="24"/>
          <w:lang w:eastAsia="en-US"/>
        </w:rPr>
        <w:t>12</w:t>
      </w:r>
      <w:r w:rsidRPr="00431BFB">
        <w:rPr>
          <w:rFonts w:eastAsia="Calibri"/>
          <w:bCs/>
          <w:szCs w:val="24"/>
          <w:lang w:eastAsia="en-US"/>
        </w:rPr>
        <w:t xml:space="preserve">.2015 № </w:t>
      </w:r>
      <w:r w:rsidR="006D69F0">
        <w:rPr>
          <w:rFonts w:eastAsia="Calibri"/>
          <w:bCs/>
          <w:szCs w:val="24"/>
          <w:lang w:eastAsia="en-US"/>
        </w:rPr>
        <w:t>284</w:t>
      </w:r>
      <w:bookmarkStart w:id="0" w:name="_GoBack"/>
      <w:bookmarkEnd w:id="0"/>
      <w:r w:rsidRPr="00431BFB">
        <w:rPr>
          <w:rFonts w:eastAsia="Calibri"/>
          <w:bCs/>
          <w:szCs w:val="24"/>
          <w:lang w:eastAsia="en-US"/>
        </w:rPr>
        <w:t>п</w:t>
      </w:r>
    </w:p>
    <w:p w:rsidR="008D6357" w:rsidRDefault="008D6357" w:rsidP="008D6357">
      <w:pPr>
        <w:overflowPunct/>
        <w:jc w:val="right"/>
        <w:textAlignment w:val="auto"/>
        <w:rPr>
          <w:rFonts w:eastAsia="Calibri"/>
          <w:bCs/>
          <w:szCs w:val="24"/>
          <w:lang w:eastAsia="en-US"/>
        </w:rPr>
      </w:pPr>
    </w:p>
    <w:p w:rsidR="008D6357" w:rsidRDefault="008D6357" w:rsidP="008D6357">
      <w:pPr>
        <w:overflowPunct/>
        <w:jc w:val="right"/>
        <w:textAlignment w:val="auto"/>
        <w:rPr>
          <w:rFonts w:eastAsia="Calibri"/>
          <w:bCs/>
          <w:szCs w:val="24"/>
          <w:lang w:eastAsia="en-US"/>
        </w:rPr>
      </w:pPr>
    </w:p>
    <w:p w:rsidR="008D6357" w:rsidRPr="00431BFB" w:rsidRDefault="008D6357" w:rsidP="008D6357">
      <w:pPr>
        <w:overflowPunct/>
        <w:jc w:val="right"/>
        <w:textAlignment w:val="auto"/>
        <w:rPr>
          <w:rFonts w:eastAsia="Calibri"/>
          <w:bCs/>
          <w:szCs w:val="24"/>
          <w:lang w:eastAsia="en-US"/>
        </w:rPr>
      </w:pPr>
    </w:p>
    <w:p w:rsidR="008D6357" w:rsidRDefault="008D6357" w:rsidP="008D6357">
      <w:pPr>
        <w:tabs>
          <w:tab w:val="left" w:pos="993"/>
        </w:tabs>
        <w:overflowPunct/>
        <w:ind w:firstLine="709"/>
        <w:jc w:val="center"/>
        <w:textAlignment w:val="auto"/>
        <w:rPr>
          <w:rFonts w:eastAsia="Calibri"/>
          <w:b/>
          <w:bCs/>
          <w:sz w:val="26"/>
          <w:szCs w:val="26"/>
          <w:lang w:eastAsia="en-US"/>
        </w:rPr>
      </w:pPr>
      <w:r w:rsidRPr="0093122B">
        <w:rPr>
          <w:rFonts w:eastAsia="Calibri"/>
          <w:b/>
          <w:bCs/>
          <w:sz w:val="26"/>
          <w:szCs w:val="26"/>
          <w:lang w:eastAsia="en-US"/>
        </w:rPr>
        <w:t>План мероприятий («дорожная карта»)</w:t>
      </w:r>
    </w:p>
    <w:p w:rsidR="008D6357" w:rsidRDefault="008D6357" w:rsidP="008D6357">
      <w:pPr>
        <w:tabs>
          <w:tab w:val="left" w:pos="993"/>
        </w:tabs>
        <w:overflowPunct/>
        <w:ind w:firstLine="709"/>
        <w:jc w:val="center"/>
        <w:textAlignment w:val="auto"/>
        <w:rPr>
          <w:rFonts w:eastAsia="Calibri"/>
          <w:b/>
          <w:bCs/>
          <w:sz w:val="26"/>
          <w:szCs w:val="26"/>
          <w:lang w:eastAsia="en-US"/>
        </w:rPr>
      </w:pPr>
      <w:r w:rsidRPr="0093122B">
        <w:rPr>
          <w:rFonts w:eastAsia="Calibri"/>
          <w:b/>
          <w:bCs/>
          <w:sz w:val="26"/>
          <w:szCs w:val="26"/>
          <w:lang w:eastAsia="en-US"/>
        </w:rPr>
        <w:t>по повышению значений показателей доступности</w:t>
      </w:r>
    </w:p>
    <w:p w:rsidR="008D6357" w:rsidRPr="0093122B" w:rsidRDefault="008D6357" w:rsidP="008D6357">
      <w:pPr>
        <w:tabs>
          <w:tab w:val="left" w:pos="993"/>
        </w:tabs>
        <w:overflowPunct/>
        <w:ind w:firstLine="709"/>
        <w:jc w:val="center"/>
        <w:textAlignment w:val="auto"/>
        <w:rPr>
          <w:rFonts w:eastAsia="Calibri"/>
          <w:b/>
          <w:sz w:val="26"/>
          <w:szCs w:val="26"/>
          <w:lang w:eastAsia="en-US"/>
        </w:rPr>
      </w:pPr>
      <w:r w:rsidRPr="0093122B">
        <w:rPr>
          <w:rFonts w:eastAsia="Calibri"/>
          <w:b/>
          <w:bCs/>
          <w:sz w:val="26"/>
          <w:szCs w:val="26"/>
          <w:lang w:eastAsia="en-US"/>
        </w:rPr>
        <w:t xml:space="preserve">для инвалидов объектов и услуг на территории </w:t>
      </w:r>
      <w:r w:rsidRPr="0093122B">
        <w:rPr>
          <w:rFonts w:eastAsia="Calibri"/>
          <w:b/>
          <w:sz w:val="26"/>
          <w:szCs w:val="26"/>
          <w:lang w:eastAsia="en-US"/>
        </w:rPr>
        <w:t>муниципального образования «Муниципальный район «Заполярный район»</w:t>
      </w:r>
    </w:p>
    <w:p w:rsidR="008D6357" w:rsidRDefault="008D6357" w:rsidP="008D6357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Default="008D6357" w:rsidP="008D6357">
      <w:pPr>
        <w:numPr>
          <w:ilvl w:val="0"/>
          <w:numId w:val="2"/>
        </w:numPr>
        <w:tabs>
          <w:tab w:val="left" w:pos="993"/>
        </w:tabs>
        <w:overflowPunct/>
        <w:jc w:val="center"/>
        <w:textAlignment w:val="auto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Общие положения</w:t>
      </w:r>
    </w:p>
    <w:p w:rsidR="008D6357" w:rsidRDefault="008D6357" w:rsidP="008D6357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Pr="00C63F35" w:rsidRDefault="008D6357" w:rsidP="008D6357">
      <w:pPr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  <w:proofErr w:type="gramStart"/>
      <w:r w:rsidRPr="00C63F35">
        <w:rPr>
          <w:rFonts w:eastAsia="Calibri"/>
          <w:sz w:val="26"/>
          <w:szCs w:val="26"/>
          <w:lang w:eastAsia="en-US"/>
        </w:rPr>
        <w:t>План мероприятий (</w:t>
      </w:r>
      <w:r>
        <w:rPr>
          <w:rFonts w:eastAsia="Calibri"/>
          <w:sz w:val="26"/>
          <w:szCs w:val="26"/>
          <w:lang w:eastAsia="en-US"/>
        </w:rPr>
        <w:t>«</w:t>
      </w:r>
      <w:r w:rsidRPr="00C63F35">
        <w:rPr>
          <w:rFonts w:eastAsia="Calibri"/>
          <w:sz w:val="26"/>
          <w:szCs w:val="26"/>
          <w:lang w:eastAsia="en-US"/>
        </w:rPr>
        <w:t>дорожная карта</w:t>
      </w:r>
      <w:r>
        <w:rPr>
          <w:rFonts w:eastAsia="Calibri"/>
          <w:sz w:val="26"/>
          <w:szCs w:val="26"/>
          <w:lang w:eastAsia="en-US"/>
        </w:rPr>
        <w:t>»</w:t>
      </w:r>
      <w:r w:rsidRPr="00C63F35">
        <w:rPr>
          <w:rFonts w:eastAsia="Calibri"/>
          <w:sz w:val="26"/>
          <w:szCs w:val="26"/>
          <w:lang w:eastAsia="en-US"/>
        </w:rPr>
        <w:t>) по повышению значений показателей доступности для инвалидов объектов и услуг на территории муниципального образования «Муниципальный район «Заполярный район»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C63F35">
        <w:rPr>
          <w:rFonts w:eastAsia="Calibri"/>
          <w:sz w:val="26"/>
          <w:szCs w:val="26"/>
          <w:lang w:eastAsia="en-US"/>
        </w:rPr>
        <w:t>(далее - Дорожная карта) устанавливает мероприятия, реализуемые для достижения запланированных значений показателей доступности для инвалидов объектов и услуг на территории муниципального образования «Муниципальный район «Заполярный район», и этапы их реализации.</w:t>
      </w:r>
      <w:proofErr w:type="gramEnd"/>
    </w:p>
    <w:p w:rsidR="008D6357" w:rsidRPr="00C63F35" w:rsidRDefault="008D6357" w:rsidP="008D6357">
      <w:pPr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  <w:r w:rsidRPr="00C63F35">
        <w:rPr>
          <w:rFonts w:eastAsia="Calibri"/>
          <w:sz w:val="26"/>
          <w:szCs w:val="26"/>
          <w:lang w:eastAsia="en-US"/>
        </w:rPr>
        <w:t>Основной целью реализации Дорожной карты является обеспечение беспрепятственного доступа к объектам и предоставляемым на них услугам в приоритетных сферах жизнедеятельности инвалидов</w:t>
      </w:r>
      <w:r>
        <w:rPr>
          <w:rStyle w:val="a7"/>
          <w:rFonts w:eastAsia="Calibri"/>
          <w:sz w:val="26"/>
          <w:szCs w:val="26"/>
          <w:lang w:eastAsia="en-US"/>
        </w:rPr>
        <w:footnoteReference w:id="1"/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C63F35">
        <w:rPr>
          <w:rFonts w:eastAsia="Calibri"/>
          <w:sz w:val="26"/>
          <w:szCs w:val="26"/>
          <w:lang w:eastAsia="en-US"/>
        </w:rPr>
        <w:t>на территории муниципального образования «Муниципальный район «Заполярный район»</w:t>
      </w:r>
      <w:r>
        <w:rPr>
          <w:rFonts w:eastAsia="Calibri"/>
          <w:sz w:val="26"/>
          <w:szCs w:val="26"/>
          <w:lang w:eastAsia="en-US"/>
        </w:rPr>
        <w:t>.</w:t>
      </w:r>
      <w:bookmarkStart w:id="1" w:name="Par4"/>
      <w:bookmarkEnd w:id="1"/>
    </w:p>
    <w:p w:rsidR="008D6357" w:rsidRPr="00C63F35" w:rsidRDefault="008D6357" w:rsidP="008D6357">
      <w:pPr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  <w:proofErr w:type="gramStart"/>
      <w:r w:rsidRPr="00C63F35">
        <w:rPr>
          <w:rFonts w:eastAsia="Calibri"/>
          <w:sz w:val="26"/>
          <w:szCs w:val="26"/>
          <w:lang w:eastAsia="en-US"/>
        </w:rPr>
        <w:t xml:space="preserve">Достижению данной цели будет способствовать повышение значений показателей доступности для инвалидов объектов и услуг на территории муниципального образования «Муниципальный район «Заполярный район» в течение переходного периода, в рамках которого </w:t>
      </w:r>
      <w:r>
        <w:rPr>
          <w:rFonts w:eastAsia="Calibri"/>
          <w:sz w:val="26"/>
          <w:szCs w:val="26"/>
          <w:lang w:eastAsia="en-US"/>
        </w:rPr>
        <w:t xml:space="preserve">органы местного самоуправления </w:t>
      </w:r>
      <w:r w:rsidRPr="00C63F35">
        <w:rPr>
          <w:rFonts w:eastAsia="Calibri"/>
          <w:sz w:val="26"/>
          <w:szCs w:val="26"/>
          <w:lang w:eastAsia="en-US"/>
        </w:rPr>
        <w:t>утверждают и реализуют в сферах установленной деятельности мероприятия по обеспечению беспрепятственного доступа инвалидов к объектам</w:t>
      </w:r>
      <w:r>
        <w:rPr>
          <w:rFonts w:eastAsia="Calibri"/>
          <w:sz w:val="26"/>
          <w:szCs w:val="26"/>
          <w:lang w:eastAsia="en-US"/>
        </w:rPr>
        <w:t>,</w:t>
      </w:r>
      <w:r w:rsidRPr="00C63F35">
        <w:rPr>
          <w:rFonts w:eastAsia="Calibri"/>
          <w:sz w:val="26"/>
          <w:szCs w:val="26"/>
          <w:lang w:eastAsia="en-US"/>
        </w:rPr>
        <w:t xml:space="preserve"> предоставляемым на них услугам в пределах установленных полномочий.</w:t>
      </w:r>
      <w:proofErr w:type="gramEnd"/>
    </w:p>
    <w:p w:rsidR="008D6357" w:rsidRPr="00C63F35" w:rsidRDefault="008D6357" w:rsidP="008D6357">
      <w:pPr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  <w:r w:rsidRPr="00C63F35">
        <w:rPr>
          <w:rFonts w:eastAsia="Calibri"/>
          <w:sz w:val="26"/>
          <w:szCs w:val="26"/>
          <w:lang w:eastAsia="en-US"/>
        </w:rPr>
        <w:t xml:space="preserve">Создание </w:t>
      </w:r>
      <w:proofErr w:type="spellStart"/>
      <w:r w:rsidRPr="00C63F35">
        <w:rPr>
          <w:rFonts w:eastAsia="Calibri"/>
          <w:sz w:val="26"/>
          <w:szCs w:val="26"/>
          <w:lang w:eastAsia="en-US"/>
        </w:rPr>
        <w:t>безбарьерной</w:t>
      </w:r>
      <w:proofErr w:type="spellEnd"/>
      <w:r w:rsidRPr="00C63F35">
        <w:rPr>
          <w:rFonts w:eastAsia="Calibri"/>
          <w:sz w:val="26"/>
          <w:szCs w:val="26"/>
          <w:lang w:eastAsia="en-US"/>
        </w:rPr>
        <w:t xml:space="preserve"> среды для инвалидов позволит им реализовывать свои права и основные свободы, что будет способствовать их полноценному участию в жизни страны. </w:t>
      </w:r>
      <w:proofErr w:type="gramStart"/>
      <w:r w:rsidRPr="00C63F35">
        <w:rPr>
          <w:rFonts w:eastAsia="Calibri"/>
          <w:sz w:val="26"/>
          <w:szCs w:val="26"/>
          <w:lang w:eastAsia="en-US"/>
        </w:rPr>
        <w:t xml:space="preserve">Это одна из важнейших социально-экономических задач, которые затрагивают права и потребности миллионов граждан страны и необходимость решения которых вытекает из требований Конвенции ООН </w:t>
      </w:r>
      <w:r>
        <w:rPr>
          <w:rFonts w:eastAsia="Calibri"/>
          <w:sz w:val="26"/>
          <w:szCs w:val="26"/>
          <w:lang w:eastAsia="en-US"/>
        </w:rPr>
        <w:t>«</w:t>
      </w:r>
      <w:r w:rsidRPr="00C63F35">
        <w:rPr>
          <w:rFonts w:eastAsia="Calibri"/>
          <w:sz w:val="26"/>
          <w:szCs w:val="26"/>
          <w:lang w:eastAsia="en-US"/>
        </w:rPr>
        <w:t>О правах инвалидов</w:t>
      </w:r>
      <w:r>
        <w:rPr>
          <w:rFonts w:eastAsia="Calibri"/>
          <w:sz w:val="26"/>
          <w:szCs w:val="26"/>
          <w:lang w:eastAsia="en-US"/>
        </w:rPr>
        <w:t>»</w:t>
      </w:r>
      <w:r w:rsidRPr="00C63F35">
        <w:rPr>
          <w:rFonts w:eastAsia="Calibri"/>
          <w:sz w:val="26"/>
          <w:szCs w:val="26"/>
          <w:lang w:eastAsia="en-US"/>
        </w:rPr>
        <w:t xml:space="preserve"> (далее - Конвенция о правах инвалидов) и законодательства Российской Федерации, </w:t>
      </w:r>
      <w:r>
        <w:rPr>
          <w:rFonts w:eastAsia="Calibri"/>
          <w:sz w:val="26"/>
          <w:szCs w:val="26"/>
          <w:lang w:eastAsia="en-US"/>
        </w:rPr>
        <w:t>осн</w:t>
      </w:r>
      <w:r w:rsidRPr="00C63F35">
        <w:rPr>
          <w:rFonts w:eastAsia="Calibri"/>
          <w:sz w:val="26"/>
          <w:szCs w:val="26"/>
          <w:lang w:eastAsia="en-US"/>
        </w:rPr>
        <w:t xml:space="preserve">овным требованием </w:t>
      </w:r>
      <w:r>
        <w:rPr>
          <w:rFonts w:eastAsia="Calibri"/>
          <w:sz w:val="26"/>
          <w:szCs w:val="26"/>
          <w:lang w:eastAsia="en-US"/>
        </w:rPr>
        <w:t xml:space="preserve">которого </w:t>
      </w:r>
      <w:r w:rsidRPr="00C63F35">
        <w:rPr>
          <w:rFonts w:eastAsia="Calibri"/>
          <w:sz w:val="26"/>
          <w:szCs w:val="26"/>
          <w:lang w:eastAsia="en-US"/>
        </w:rPr>
        <w:t>является обеспечение на территории Российской Федерации реализации мероприятий, направленных на устранение существующих препятствий и барьеров.</w:t>
      </w:r>
      <w:proofErr w:type="gramEnd"/>
    </w:p>
    <w:p w:rsidR="008D6357" w:rsidRDefault="008D6357" w:rsidP="008D6357">
      <w:pPr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Default="008D6357" w:rsidP="008D6357">
      <w:pPr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Default="008D6357" w:rsidP="00962B96">
      <w:pPr>
        <w:overflowPunct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Pr="00F40B22" w:rsidRDefault="008D6357" w:rsidP="008D6357">
      <w:pPr>
        <w:numPr>
          <w:ilvl w:val="0"/>
          <w:numId w:val="2"/>
        </w:numPr>
        <w:tabs>
          <w:tab w:val="left" w:pos="426"/>
        </w:tabs>
        <w:overflowPunct/>
        <w:ind w:left="0" w:firstLine="0"/>
        <w:jc w:val="center"/>
        <w:textAlignment w:val="auto"/>
        <w:rPr>
          <w:rFonts w:eastAsia="Calibri"/>
          <w:sz w:val="26"/>
          <w:szCs w:val="26"/>
          <w:lang w:eastAsia="en-US"/>
        </w:rPr>
      </w:pPr>
      <w:r w:rsidRPr="00F40B22">
        <w:rPr>
          <w:rFonts w:eastAsia="Calibri"/>
          <w:sz w:val="26"/>
          <w:szCs w:val="26"/>
          <w:lang w:eastAsia="en-US"/>
        </w:rPr>
        <w:lastRenderedPageBreak/>
        <w:t>Проблемы, сложившиеся в сфере обеспечения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F40B22">
        <w:rPr>
          <w:rFonts w:eastAsia="Calibri"/>
          <w:sz w:val="26"/>
          <w:szCs w:val="26"/>
          <w:lang w:eastAsia="en-US"/>
        </w:rPr>
        <w:t>беспрепятственного доступа инвалидов к объектам и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F40B22">
        <w:rPr>
          <w:rFonts w:eastAsia="Calibri"/>
          <w:sz w:val="26"/>
          <w:szCs w:val="26"/>
          <w:lang w:eastAsia="en-US"/>
        </w:rPr>
        <w:t xml:space="preserve">предоставляемым на них услугам на территории </w:t>
      </w:r>
      <w:r w:rsidRPr="00C63F35">
        <w:rPr>
          <w:rFonts w:eastAsia="Calibri"/>
          <w:sz w:val="26"/>
          <w:szCs w:val="26"/>
          <w:lang w:eastAsia="en-US"/>
        </w:rPr>
        <w:t>муниципального о</w:t>
      </w:r>
      <w:r>
        <w:rPr>
          <w:rFonts w:eastAsia="Calibri"/>
          <w:sz w:val="26"/>
          <w:szCs w:val="26"/>
          <w:lang w:eastAsia="en-US"/>
        </w:rPr>
        <w:t xml:space="preserve">бразования «Муниципальный район </w:t>
      </w:r>
      <w:r w:rsidRPr="00C63F35">
        <w:rPr>
          <w:rFonts w:eastAsia="Calibri"/>
          <w:sz w:val="26"/>
          <w:szCs w:val="26"/>
          <w:lang w:eastAsia="en-US"/>
        </w:rPr>
        <w:t>«Заполярный район»</w:t>
      </w:r>
    </w:p>
    <w:p w:rsidR="008D6357" w:rsidRDefault="008D6357" w:rsidP="008D6357">
      <w:pPr>
        <w:pStyle w:val="ConsPlusNormal"/>
        <w:ind w:firstLine="540"/>
        <w:jc w:val="both"/>
      </w:pPr>
    </w:p>
    <w:p w:rsidR="008D6357" w:rsidRDefault="008D6357" w:rsidP="008D6357">
      <w:pPr>
        <w:pStyle w:val="ConsPlusNormal"/>
        <w:ind w:firstLine="709"/>
        <w:jc w:val="both"/>
      </w:pPr>
      <w:r>
        <w:t xml:space="preserve">Длительное время на территории </w:t>
      </w:r>
      <w:r w:rsidRPr="00C63F35">
        <w:rPr>
          <w:rFonts w:eastAsia="Calibri"/>
          <w:lang w:eastAsia="en-US"/>
        </w:rPr>
        <w:t>муниципального образования «Муниципальный район «Заполярный район»</w:t>
      </w:r>
      <w:r>
        <w:rPr>
          <w:rFonts w:eastAsia="Calibri"/>
          <w:lang w:eastAsia="en-US"/>
        </w:rPr>
        <w:t xml:space="preserve"> </w:t>
      </w:r>
      <w:r>
        <w:t>отсутствовал комплексный подход к решению важнейшей социальной задачи - созданию равных возможностей для инвалидов во всех сферах жизни общества путем обеспечения доступности физического, социального, информационного и психологического окружения.</w:t>
      </w:r>
    </w:p>
    <w:p w:rsidR="008D6357" w:rsidRDefault="008D6357" w:rsidP="008D6357">
      <w:pPr>
        <w:pStyle w:val="ConsPlusNormal"/>
        <w:ind w:firstLine="709"/>
        <w:jc w:val="both"/>
      </w:pPr>
      <w:r>
        <w:t>Нерешенность проблемы обеспечения условий доступности порождает следующие серьезные социально-экономические последствия:</w:t>
      </w:r>
    </w:p>
    <w:p w:rsidR="008D6357" w:rsidRDefault="008D6357" w:rsidP="008D6357">
      <w:pPr>
        <w:pStyle w:val="ConsPlusNormal"/>
        <w:ind w:firstLine="709"/>
        <w:jc w:val="both"/>
      </w:pPr>
      <w:proofErr w:type="spellStart"/>
      <w:r>
        <w:t>дестимуляция</w:t>
      </w:r>
      <w:proofErr w:type="spellEnd"/>
      <w:r>
        <w:t xml:space="preserve"> трудовой и социальной активности инвалидов, которая негативно отражается на уровне и качестве жизни инвалидов;</w:t>
      </w:r>
    </w:p>
    <w:p w:rsidR="008D6357" w:rsidRDefault="008D6357" w:rsidP="008D6357">
      <w:pPr>
        <w:pStyle w:val="ConsPlusNormal"/>
        <w:ind w:firstLine="709"/>
        <w:jc w:val="both"/>
      </w:pPr>
      <w:r>
        <w:t>равнодушное отношение к инвалидам в массовом сознании граждан и социальная разобщенность инвалидов и граждан, не являющихся инвалидами, предопределяющие необходимость проведения соответствующих общественно-просветительских информационных компаний, в том числе в сфере профессиональных компетенций инвалидов;</w:t>
      </w:r>
    </w:p>
    <w:p w:rsidR="008D6357" w:rsidRDefault="008D6357" w:rsidP="008D6357">
      <w:pPr>
        <w:pStyle w:val="ConsPlusNormal"/>
        <w:ind w:firstLine="709"/>
        <w:jc w:val="both"/>
      </w:pPr>
      <w:r>
        <w:t>ограничение жизнедеятельности других маломобильных групп населения (лиц преклонного возраста, временно нетрудоспособных, беременных, людей с детскими колясками, детей дошкольного возраста).</w:t>
      </w:r>
    </w:p>
    <w:p w:rsidR="008D6357" w:rsidRDefault="008D6357" w:rsidP="008D6357">
      <w:pPr>
        <w:pStyle w:val="ConsPlusNormal"/>
        <w:ind w:firstLine="709"/>
        <w:jc w:val="both"/>
      </w:pPr>
      <w:r w:rsidRPr="00F660B4">
        <w:rPr>
          <w:color w:val="000000"/>
        </w:rPr>
        <w:t xml:space="preserve">В соответствии с </w:t>
      </w:r>
      <w:hyperlink r:id="rId9" w:history="1">
        <w:r w:rsidRPr="00F660B4">
          <w:rPr>
            <w:color w:val="000000"/>
          </w:rPr>
          <w:t>Конституцией</w:t>
        </w:r>
      </w:hyperlink>
      <w:r w:rsidRPr="00F660B4">
        <w:rPr>
          <w:color w:val="000000"/>
        </w:rPr>
        <w:t xml:space="preserve"> Российской Федерации государство гарантирует равенство прав человека независимо от места жительства, а также других обстоятельств. Конвенция о правах инвалидов устанавливает, что ее положения </w:t>
      </w:r>
      <w:proofErr w:type="gramStart"/>
      <w:r w:rsidRPr="00F660B4">
        <w:rPr>
          <w:color w:val="000000"/>
        </w:rPr>
        <w:t>распространяются на все части федеративных государств без каких бы то ни было</w:t>
      </w:r>
      <w:proofErr w:type="gramEnd"/>
      <w:r w:rsidRPr="00F660B4">
        <w:rPr>
          <w:color w:val="000000"/>
        </w:rPr>
        <w:t xml:space="preserve"> ограничений и изъятий.</w:t>
      </w:r>
    </w:p>
    <w:p w:rsidR="008D6357" w:rsidRDefault="008D6357" w:rsidP="008D6357">
      <w:pPr>
        <w:pStyle w:val="ConsPlusNormal"/>
        <w:ind w:firstLine="709"/>
        <w:jc w:val="both"/>
      </w:pPr>
      <w:r>
        <w:t>Результаты социологических исследований показывают, что 60 процентам граждан с нарушениями функций опорно-двигательного аппарата приходится преодолевать барьеры при пользовании общественным транспортом, 48 процентам - при совершении покупок. Две трети респондентов - инвалидов по зрению отмечают трудность или полную невозможность посещения спортивных сооружений и мест отдыха.</w:t>
      </w:r>
    </w:p>
    <w:p w:rsidR="008D6357" w:rsidRDefault="008D6357" w:rsidP="008D6357">
      <w:pPr>
        <w:pStyle w:val="ConsPlusNormal"/>
        <w:ind w:firstLine="709"/>
        <w:jc w:val="both"/>
      </w:pPr>
      <w:r>
        <w:t>В муниципальном образовании «Муниципальный район «Заполярный район» последовательно проводится работа по социальной защите инвалидов, направленная на улучшение их социального положения и качества жизни.</w:t>
      </w:r>
    </w:p>
    <w:p w:rsidR="008D6357" w:rsidRDefault="008D6357" w:rsidP="008D6357">
      <w:pPr>
        <w:pStyle w:val="ConsPlusNormal"/>
        <w:ind w:firstLine="709"/>
        <w:jc w:val="both"/>
      </w:pPr>
      <w:r>
        <w:t>Ряд объектов социальной инфраструктуры являются труднодоступными для многих инвалидов. Все эти барьеры в немалой степени обусловливают сниженную социальную активность инвалидов и ограниченные возможности для реализации личного потенциала этих людей.</w:t>
      </w:r>
    </w:p>
    <w:p w:rsidR="008D6357" w:rsidRDefault="008D6357" w:rsidP="008D6357">
      <w:pPr>
        <w:pStyle w:val="ConsPlusNormal"/>
        <w:ind w:firstLine="709"/>
        <w:jc w:val="both"/>
      </w:pPr>
      <w:r>
        <w:t xml:space="preserve">Поэтому при постройке здания органов местного самоуправления Заполярного района оно было спроектировано и построено с учетом требований законодательства Российской Федерации и законодательства Ненецкого автономного округа об обеспечении беспрепятственного доступа инвалидов, то есть вход в помещение оборудован пандусом и расширенным проходом, позволяющих обеспечить беспрепятственный доступ инвалидов, включая инвалидов, использующих кресла-коляски. Также перед зданием имеется парковка для автомобилей, на которой имеется обозначенное место для автомашин, управляемых инвалидами, или перевозящих таковых. Здания учреждения и </w:t>
      </w:r>
      <w:r>
        <w:lastRenderedPageBreak/>
        <w:t>предприятий Заполярного района также оборудованы пандусами и расширенными проходами.</w:t>
      </w:r>
    </w:p>
    <w:p w:rsidR="008D6357" w:rsidRDefault="008D6357" w:rsidP="008D6357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Default="008D6357" w:rsidP="008D6357">
      <w:pPr>
        <w:pStyle w:val="ConsPlusNormal"/>
        <w:jc w:val="center"/>
        <w:outlineLvl w:val="0"/>
      </w:pPr>
      <w:r>
        <w:t>3. Ожидаемые результаты реализации Дорожной карты</w:t>
      </w:r>
    </w:p>
    <w:p w:rsidR="008D6357" w:rsidRDefault="008D6357" w:rsidP="008D6357">
      <w:pPr>
        <w:pStyle w:val="ConsPlusNormal"/>
        <w:jc w:val="both"/>
      </w:pPr>
    </w:p>
    <w:p w:rsidR="008D6357" w:rsidRDefault="008D6357" w:rsidP="008D6357">
      <w:pPr>
        <w:pStyle w:val="ConsPlusNormal"/>
        <w:ind w:firstLine="709"/>
        <w:jc w:val="both"/>
      </w:pPr>
      <w:r>
        <w:t>Обеспечение инвалидам (включая инвалидов, использующих кресла-коляски и собак-проводников) органами местного самоуправления муниципального района «Заполярный район», учреждением и предприятиями, в отношении которых они осуществляют функции и полномочия учредителя, в пределах установленных полномочий:</w:t>
      </w:r>
    </w:p>
    <w:p w:rsidR="008D6357" w:rsidRDefault="008D6357" w:rsidP="008D6357">
      <w:pPr>
        <w:pStyle w:val="ConsPlusNormal"/>
        <w:ind w:firstLine="709"/>
        <w:jc w:val="both"/>
      </w:pPr>
      <w:r>
        <w:t>условий для беспрепятственного доступа к объектам социальной и транспортной инфраструктур, и к предоставляемым в них услугам;</w:t>
      </w:r>
    </w:p>
    <w:p w:rsidR="008D6357" w:rsidRDefault="008D6357" w:rsidP="008D6357">
      <w:pPr>
        <w:pStyle w:val="ConsPlusNormal"/>
        <w:ind w:firstLine="709"/>
        <w:jc w:val="both"/>
      </w:pPr>
      <w:r>
        <w:t>возможности самостоятельного передвижения по территории, на которой расположены объекты социальной и транспортной инфраструктур,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8D6357" w:rsidRDefault="008D6357" w:rsidP="008D6357">
      <w:pPr>
        <w:pStyle w:val="ConsPlusNormal"/>
        <w:ind w:firstLine="709"/>
        <w:jc w:val="both"/>
      </w:pPr>
      <w:r>
        <w:t>сопровождения инвалидов, имеющих стойкие расстройства функции зрения и самостоятельного передвижения, и оказания им помощи на объектах социальной и транспортной инфраструктур;</w:t>
      </w:r>
    </w:p>
    <w:p w:rsidR="008D6357" w:rsidRDefault="008D6357" w:rsidP="008D6357">
      <w:pPr>
        <w:pStyle w:val="ConsPlusNormal"/>
        <w:ind w:firstLine="709"/>
        <w:jc w:val="both"/>
      </w:pPr>
      <w:r>
        <w:t>надлежащего размещения оборудования и носителей информации, необходимых для обеспечения беспрепятственного доступа инвалидов к объектам социальной, транспортной инфраструктур и к услугам с учетом ограничений их жизнедеятельности;</w:t>
      </w:r>
    </w:p>
    <w:p w:rsidR="008D6357" w:rsidRPr="0046490F" w:rsidRDefault="00E05221" w:rsidP="00E05221">
      <w:pPr>
        <w:pStyle w:val="ConsPlusNormal"/>
        <w:ind w:firstLine="709"/>
        <w:jc w:val="both"/>
      </w:pPr>
      <w:r w:rsidRPr="00962B96">
        <w:t>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</w:t>
      </w:r>
      <w:r w:rsidRPr="00E05221">
        <w:t xml:space="preserve"> </w:t>
      </w:r>
      <w:r w:rsidR="00C61796">
        <w:t>точечным шрифтом Брайля</w:t>
      </w:r>
      <w:r w:rsidR="008D6357" w:rsidRPr="0046490F">
        <w:t>;</w:t>
      </w:r>
    </w:p>
    <w:p w:rsidR="008D6357" w:rsidRDefault="008D6357" w:rsidP="008D6357">
      <w:pPr>
        <w:pStyle w:val="ConsPlusNormal"/>
        <w:ind w:firstLine="709"/>
        <w:jc w:val="both"/>
        <w:rPr>
          <w:color w:val="FF0000"/>
        </w:rPr>
      </w:pPr>
      <w:proofErr w:type="gramStart"/>
      <w:r>
        <w:t>допуска на объекты социальной и транспортной инфраструктур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8D6357" w:rsidRDefault="008D6357" w:rsidP="008D6357">
      <w:pPr>
        <w:pStyle w:val="ConsPlusNormal"/>
        <w:ind w:firstLine="709"/>
        <w:jc w:val="both"/>
        <w:rPr>
          <w:color w:val="FF0000"/>
        </w:rPr>
      </w:pPr>
      <w:r>
        <w:t>оказания работниками организаций, предоставляющих услуги населению, помощи инвалидам в преодолении барьеров, мешающих получению ими услуг наравне с другими лицами.</w:t>
      </w:r>
    </w:p>
    <w:p w:rsidR="008D6357" w:rsidRPr="00B53835" w:rsidRDefault="008D6357" w:rsidP="008D6357">
      <w:pPr>
        <w:pStyle w:val="ConsPlusNormal"/>
        <w:ind w:firstLine="709"/>
        <w:jc w:val="both"/>
        <w:rPr>
          <w:color w:val="FF0000"/>
        </w:rPr>
      </w:pPr>
      <w:r>
        <w:t>осуществление инструктирования или обучения специалистов, работающих с инвалидами, по вопросам, связанным с обеспечением доступности для них объектов социальной и транспортной инфраструктур и услуг в соответствии с законодательством Российской Федерации и Ненецкого автономного округа.</w:t>
      </w:r>
    </w:p>
    <w:p w:rsidR="008D6357" w:rsidRDefault="008D6357" w:rsidP="008D6357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Default="008D6357" w:rsidP="008D6357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Default="008D6357" w:rsidP="008D6357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Default="008D6357" w:rsidP="008D6357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Default="008D6357" w:rsidP="008D6357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Default="008D6357" w:rsidP="008D6357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Default="008D6357" w:rsidP="008D6357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Default="008D6357" w:rsidP="008D6357">
      <w:pPr>
        <w:tabs>
          <w:tab w:val="left" w:pos="993"/>
        </w:tabs>
        <w:overflowPunct/>
        <w:jc w:val="both"/>
        <w:textAlignment w:val="auto"/>
        <w:rPr>
          <w:rFonts w:eastAsia="Calibri"/>
          <w:sz w:val="26"/>
          <w:szCs w:val="26"/>
          <w:lang w:eastAsia="en-US"/>
        </w:rPr>
        <w:sectPr w:rsidR="008D6357" w:rsidSect="0095431D">
          <w:head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6357" w:rsidRDefault="008D6357" w:rsidP="008D6357">
      <w:pPr>
        <w:tabs>
          <w:tab w:val="left" w:pos="993"/>
        </w:tabs>
        <w:overflowPunct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D6357" w:rsidRPr="006C49E7" w:rsidRDefault="008D6357" w:rsidP="008D6357">
      <w:pPr>
        <w:overflowPunct/>
        <w:ind w:left="10348"/>
        <w:textAlignment w:val="auto"/>
        <w:rPr>
          <w:rFonts w:eastAsia="Calibri"/>
          <w:bCs/>
          <w:szCs w:val="24"/>
          <w:lang w:eastAsia="en-US"/>
        </w:rPr>
      </w:pPr>
      <w:r>
        <w:rPr>
          <w:rFonts w:eastAsia="Calibri"/>
          <w:bCs/>
          <w:szCs w:val="24"/>
          <w:lang w:eastAsia="en-US"/>
        </w:rPr>
        <w:t xml:space="preserve">Приложение №1 </w:t>
      </w:r>
      <w:r w:rsidRPr="00431BFB">
        <w:rPr>
          <w:rFonts w:eastAsia="Calibri"/>
          <w:bCs/>
          <w:szCs w:val="24"/>
          <w:lang w:eastAsia="en-US"/>
        </w:rPr>
        <w:t xml:space="preserve">к </w:t>
      </w:r>
      <w:r>
        <w:rPr>
          <w:rFonts w:eastAsia="Calibri"/>
          <w:bCs/>
          <w:szCs w:val="24"/>
          <w:lang w:eastAsia="en-US"/>
        </w:rPr>
        <w:t xml:space="preserve">плану мероприятий («дорожной карте») по повышению значений показателей доступности для инвалидов объектов и услуг на территории муниципального образования «Муниципальный район «Заполярный район», утвержденному </w:t>
      </w:r>
      <w:r w:rsidRPr="00431BFB">
        <w:rPr>
          <w:rFonts w:eastAsia="Calibri"/>
          <w:bCs/>
          <w:szCs w:val="24"/>
          <w:lang w:eastAsia="en-US"/>
        </w:rPr>
        <w:t>постановлени</w:t>
      </w:r>
      <w:r>
        <w:rPr>
          <w:rFonts w:eastAsia="Calibri"/>
          <w:bCs/>
          <w:szCs w:val="24"/>
          <w:lang w:eastAsia="en-US"/>
        </w:rPr>
        <w:t xml:space="preserve">ем </w:t>
      </w:r>
      <w:r w:rsidRPr="00431BFB">
        <w:rPr>
          <w:rFonts w:eastAsia="Calibri"/>
          <w:bCs/>
          <w:szCs w:val="24"/>
          <w:lang w:eastAsia="en-US"/>
        </w:rPr>
        <w:t>Админ</w:t>
      </w:r>
      <w:r>
        <w:rPr>
          <w:rFonts w:eastAsia="Calibri"/>
          <w:bCs/>
          <w:szCs w:val="24"/>
          <w:lang w:eastAsia="en-US"/>
        </w:rPr>
        <w:t xml:space="preserve">истрации Заполярного района от   </w:t>
      </w:r>
      <w:r w:rsidRPr="00431BFB">
        <w:rPr>
          <w:rFonts w:eastAsia="Calibri"/>
          <w:bCs/>
          <w:szCs w:val="24"/>
          <w:lang w:eastAsia="en-US"/>
        </w:rPr>
        <w:t>.</w:t>
      </w:r>
      <w:r>
        <w:rPr>
          <w:rFonts w:eastAsia="Calibri"/>
          <w:bCs/>
          <w:szCs w:val="24"/>
          <w:lang w:eastAsia="en-US"/>
        </w:rPr>
        <w:t>12</w:t>
      </w:r>
      <w:r w:rsidRPr="00431BFB">
        <w:rPr>
          <w:rFonts w:eastAsia="Calibri"/>
          <w:bCs/>
          <w:szCs w:val="24"/>
          <w:lang w:eastAsia="en-US"/>
        </w:rPr>
        <w:t xml:space="preserve">.2015 № </w:t>
      </w:r>
      <w:r>
        <w:rPr>
          <w:rFonts w:eastAsia="Calibri"/>
          <w:bCs/>
          <w:szCs w:val="24"/>
          <w:lang w:eastAsia="en-US"/>
        </w:rPr>
        <w:t xml:space="preserve">    </w:t>
      </w:r>
      <w:proofErr w:type="gramStart"/>
      <w:r w:rsidRPr="00431BFB">
        <w:rPr>
          <w:rFonts w:eastAsia="Calibri"/>
          <w:bCs/>
          <w:szCs w:val="24"/>
          <w:lang w:eastAsia="en-US"/>
        </w:rPr>
        <w:t>п</w:t>
      </w:r>
      <w:proofErr w:type="gramEnd"/>
    </w:p>
    <w:p w:rsidR="008D6357" w:rsidRDefault="008D6357" w:rsidP="008D6357">
      <w:pPr>
        <w:tabs>
          <w:tab w:val="left" w:pos="993"/>
        </w:tabs>
        <w:overflowPunct/>
        <w:ind w:firstLine="709"/>
        <w:jc w:val="center"/>
        <w:textAlignment w:val="auto"/>
        <w:rPr>
          <w:rFonts w:eastAsia="Calibri"/>
          <w:b/>
          <w:bCs/>
          <w:sz w:val="26"/>
          <w:szCs w:val="26"/>
          <w:lang w:eastAsia="en-US"/>
        </w:rPr>
      </w:pPr>
      <w:r w:rsidRPr="006E0BB6">
        <w:rPr>
          <w:rFonts w:eastAsia="Calibri"/>
          <w:b/>
          <w:bCs/>
          <w:sz w:val="26"/>
          <w:szCs w:val="26"/>
          <w:lang w:eastAsia="en-US"/>
        </w:rPr>
        <w:t>Таблица</w:t>
      </w:r>
    </w:p>
    <w:p w:rsidR="008D6357" w:rsidRPr="006E0BB6" w:rsidRDefault="008D6357" w:rsidP="008D6357">
      <w:pPr>
        <w:tabs>
          <w:tab w:val="left" w:pos="993"/>
        </w:tabs>
        <w:overflowPunct/>
        <w:ind w:firstLine="709"/>
        <w:jc w:val="center"/>
        <w:textAlignment w:val="auto"/>
        <w:rPr>
          <w:rFonts w:eastAsia="Calibri"/>
          <w:b/>
          <w:bCs/>
          <w:sz w:val="26"/>
          <w:szCs w:val="26"/>
          <w:lang w:eastAsia="en-US"/>
        </w:rPr>
      </w:pPr>
      <w:r w:rsidRPr="006E0BB6">
        <w:rPr>
          <w:rFonts w:eastAsia="Calibri"/>
          <w:b/>
          <w:bCs/>
          <w:sz w:val="26"/>
          <w:szCs w:val="26"/>
          <w:lang w:eastAsia="en-US"/>
        </w:rPr>
        <w:t>повышения значений показателей доступности для инвалидов объектов и услуг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5616"/>
        <w:gridCol w:w="850"/>
        <w:gridCol w:w="851"/>
        <w:gridCol w:w="850"/>
        <w:gridCol w:w="851"/>
        <w:gridCol w:w="850"/>
        <w:gridCol w:w="851"/>
        <w:gridCol w:w="3685"/>
      </w:tblGrid>
      <w:tr w:rsidR="00962B96" w:rsidRPr="00BD410A" w:rsidTr="00962B96">
        <w:trPr>
          <w:trHeight w:val="376"/>
        </w:trPr>
        <w:tc>
          <w:tcPr>
            <w:tcW w:w="588" w:type="dxa"/>
            <w:vMerge w:val="restart"/>
            <w:shd w:val="clear" w:color="auto" w:fill="auto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BD410A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№</w:t>
            </w:r>
          </w:p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proofErr w:type="gramStart"/>
            <w:r w:rsidRPr="00BD410A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п</w:t>
            </w:r>
            <w:proofErr w:type="gramEnd"/>
            <w:r w:rsidRPr="00BD410A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5616" w:type="dxa"/>
            <w:vMerge w:val="restart"/>
            <w:shd w:val="clear" w:color="auto" w:fill="auto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BD410A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Наименование показателя доступности для инвалидов объектов и услуг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BD410A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Ед. изм.</w:t>
            </w:r>
          </w:p>
        </w:tc>
        <w:tc>
          <w:tcPr>
            <w:tcW w:w="4253" w:type="dxa"/>
            <w:gridSpan w:val="5"/>
            <w:shd w:val="clear" w:color="auto" w:fill="auto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BD410A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Значение показателей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proofErr w:type="gramStart"/>
            <w:r w:rsidRPr="00BD410A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Ответственные</w:t>
            </w:r>
            <w:proofErr w:type="gramEnd"/>
            <w:r w:rsidRPr="00BD410A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 xml:space="preserve"> за мониторинг и достижение запланированных значений показателей</w:t>
            </w:r>
          </w:p>
        </w:tc>
      </w:tr>
      <w:tr w:rsidR="00962B96" w:rsidRPr="00BD410A" w:rsidTr="00962B96">
        <w:trPr>
          <w:trHeight w:val="941"/>
        </w:trPr>
        <w:tc>
          <w:tcPr>
            <w:tcW w:w="588" w:type="dxa"/>
            <w:vMerge/>
            <w:shd w:val="clear" w:color="auto" w:fill="auto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616" w:type="dxa"/>
            <w:vMerge/>
            <w:shd w:val="clear" w:color="auto" w:fill="auto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BD410A">
              <w:rPr>
                <w:rFonts w:eastAsia="Calibri"/>
                <w:bCs/>
                <w:sz w:val="26"/>
                <w:szCs w:val="26"/>
                <w:lang w:eastAsia="en-US"/>
              </w:rPr>
              <w:t>2014</w:t>
            </w:r>
          </w:p>
        </w:tc>
        <w:tc>
          <w:tcPr>
            <w:tcW w:w="850" w:type="dxa"/>
            <w:shd w:val="clear" w:color="auto" w:fill="auto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BD410A">
              <w:rPr>
                <w:rFonts w:eastAsia="Calibri"/>
                <w:bCs/>
                <w:sz w:val="26"/>
                <w:szCs w:val="26"/>
                <w:lang w:eastAsia="en-US"/>
              </w:rPr>
              <w:t>2015</w:t>
            </w:r>
          </w:p>
        </w:tc>
        <w:tc>
          <w:tcPr>
            <w:tcW w:w="851" w:type="dxa"/>
            <w:shd w:val="clear" w:color="auto" w:fill="auto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2016</w:t>
            </w:r>
          </w:p>
        </w:tc>
        <w:tc>
          <w:tcPr>
            <w:tcW w:w="850" w:type="dxa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2017</w:t>
            </w:r>
          </w:p>
        </w:tc>
        <w:tc>
          <w:tcPr>
            <w:tcW w:w="851" w:type="dxa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2018</w:t>
            </w:r>
          </w:p>
        </w:tc>
        <w:tc>
          <w:tcPr>
            <w:tcW w:w="3685" w:type="dxa"/>
            <w:vMerge/>
            <w:shd w:val="clear" w:color="auto" w:fill="auto"/>
          </w:tcPr>
          <w:p w:rsidR="00962B96" w:rsidRPr="00BD410A" w:rsidRDefault="00962B96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962B96" w:rsidRPr="00BD410A" w:rsidTr="00962B96">
        <w:tc>
          <w:tcPr>
            <w:tcW w:w="588" w:type="dxa"/>
            <w:shd w:val="clear" w:color="auto" w:fill="auto"/>
          </w:tcPr>
          <w:p w:rsidR="00962B96" w:rsidRPr="00C912A3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C912A3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616" w:type="dxa"/>
            <w:shd w:val="clear" w:color="auto" w:fill="auto"/>
          </w:tcPr>
          <w:p w:rsidR="00962B96" w:rsidRPr="00C912A3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C912A3"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62B96" w:rsidRPr="00C912A3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C912A3"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62B96" w:rsidRPr="00C912A3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C912A3"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962B96" w:rsidRPr="00C912A3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C912A3">
              <w:rPr>
                <w:rFonts w:eastAsia="Calibr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962B96" w:rsidRPr="00C912A3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50" w:type="dxa"/>
          </w:tcPr>
          <w:p w:rsidR="00962B96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851" w:type="dxa"/>
          </w:tcPr>
          <w:p w:rsidR="00962B96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685" w:type="dxa"/>
            <w:shd w:val="clear" w:color="auto" w:fill="auto"/>
          </w:tcPr>
          <w:p w:rsidR="00962B96" w:rsidRPr="00C912A3" w:rsidRDefault="00962B96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9</w:t>
            </w:r>
          </w:p>
        </w:tc>
      </w:tr>
      <w:tr w:rsidR="00962B96" w:rsidRPr="00BD410A" w:rsidTr="00962B96">
        <w:tc>
          <w:tcPr>
            <w:tcW w:w="588" w:type="dxa"/>
            <w:shd w:val="clear" w:color="auto" w:fill="auto"/>
          </w:tcPr>
          <w:p w:rsidR="00962B96" w:rsidRPr="00BD410A" w:rsidRDefault="00376B13" w:rsidP="00376B13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  <w:r w:rsidR="00962B96">
              <w:rPr>
                <w:rFonts w:eastAsia="Calibri"/>
                <w:bCs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5616" w:type="dxa"/>
            <w:shd w:val="clear" w:color="auto" w:fill="auto"/>
          </w:tcPr>
          <w:p w:rsidR="00962B96" w:rsidRPr="008C17EA" w:rsidRDefault="00962B96" w:rsidP="0095431D">
            <w:pPr>
              <w:pStyle w:val="ConsPlusNormal"/>
            </w:pPr>
            <w:r>
              <w:t>Удельный вес объектов, на которых обеспечиваются условия индивидуальной мобильности инвалидов и возможность для самостоятельного их передвижения по зданию (выделенные стоянки автотранспортных сре</w:t>
            </w:r>
            <w:proofErr w:type="gramStart"/>
            <w:r>
              <w:t>дств дл</w:t>
            </w:r>
            <w:proofErr w:type="gramEnd"/>
            <w:r>
              <w:t>я инвалидов, поручни, пандусы), в общей численности объектов, на которых инвалидам предоставляются услуги, в том числе: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2B96" w:rsidRPr="00BD410A" w:rsidRDefault="00962B96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62B96" w:rsidRPr="00BD410A" w:rsidRDefault="00962B96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62B96" w:rsidRPr="00BD410A" w:rsidRDefault="00962B96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62B96" w:rsidRPr="00BD410A" w:rsidRDefault="00962B96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62B96" w:rsidRPr="00BD410A" w:rsidRDefault="00962B96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962B96" w:rsidRPr="00BD410A" w:rsidRDefault="00962B96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962B96" w:rsidRPr="00BD410A" w:rsidRDefault="00962B96" w:rsidP="00DC6CA7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DC6CA7" w:rsidRPr="00BD410A" w:rsidTr="00962B96">
        <w:tc>
          <w:tcPr>
            <w:tcW w:w="588" w:type="dxa"/>
            <w:shd w:val="clear" w:color="auto" w:fill="auto"/>
          </w:tcPr>
          <w:p w:rsidR="00DC6CA7" w:rsidRPr="00BD410A" w:rsidRDefault="00376B13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  <w:r w:rsidR="00DC6CA7">
              <w:rPr>
                <w:rFonts w:eastAsia="Calibri"/>
                <w:bCs/>
                <w:sz w:val="26"/>
                <w:szCs w:val="26"/>
                <w:lang w:eastAsia="en-US"/>
              </w:rPr>
              <w:t>.1</w:t>
            </w:r>
          </w:p>
        </w:tc>
        <w:tc>
          <w:tcPr>
            <w:tcW w:w="5616" w:type="dxa"/>
            <w:shd w:val="clear" w:color="auto" w:fill="auto"/>
          </w:tcPr>
          <w:p w:rsidR="00DC6CA7" w:rsidRDefault="00DC6CA7" w:rsidP="0095431D">
            <w:pPr>
              <w:pStyle w:val="ConsPlusNormal"/>
            </w:pPr>
            <w:r>
              <w:t>в сфере транспорта (доступность здания пассажирского вокзала)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Pr="00BD410A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BD410A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Pr="00BD410A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BD410A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850" w:type="dxa"/>
            <w:vAlign w:val="center"/>
          </w:tcPr>
          <w:p w:rsidR="00DC6CA7" w:rsidRPr="00BD410A" w:rsidRDefault="00DC6CA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851" w:type="dxa"/>
            <w:vAlign w:val="center"/>
          </w:tcPr>
          <w:p w:rsidR="00DC6CA7" w:rsidRPr="00BD410A" w:rsidRDefault="00DC6CA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3685" w:type="dxa"/>
            <w:shd w:val="clear" w:color="auto" w:fill="auto"/>
          </w:tcPr>
          <w:p w:rsidR="00DC6CA7" w:rsidRPr="00BD410A" w:rsidRDefault="00DC6CA7" w:rsidP="00DC6CA7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МП ЗР «Северная транспортная компания»</w:t>
            </w:r>
          </w:p>
        </w:tc>
      </w:tr>
      <w:tr w:rsidR="00DC6CA7" w:rsidRPr="00BD410A" w:rsidTr="00962B96">
        <w:tc>
          <w:tcPr>
            <w:tcW w:w="588" w:type="dxa"/>
            <w:shd w:val="clear" w:color="auto" w:fill="auto"/>
          </w:tcPr>
          <w:p w:rsidR="00DC6CA7" w:rsidRDefault="00376B13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  <w:r w:rsidR="00DC6CA7">
              <w:rPr>
                <w:rFonts w:eastAsia="Calibri"/>
                <w:bCs/>
                <w:sz w:val="26"/>
                <w:szCs w:val="26"/>
                <w:lang w:eastAsia="en-US"/>
              </w:rPr>
              <w:t>.2</w:t>
            </w:r>
          </w:p>
        </w:tc>
        <w:tc>
          <w:tcPr>
            <w:tcW w:w="5616" w:type="dxa"/>
            <w:shd w:val="clear" w:color="auto" w:fill="auto"/>
          </w:tcPr>
          <w:p w:rsidR="00DC6CA7" w:rsidRDefault="00DC6CA7" w:rsidP="0095431D">
            <w:pPr>
              <w:pStyle w:val="ConsPlusNormal"/>
              <w:jc w:val="both"/>
            </w:pPr>
            <w:r>
              <w:t>в сфере транспорта (доступность для пассажиров из числа инвалидов перевозок таких пассажиров, их багажа на внутреннем водном транспорте)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___*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___*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___*</w:t>
            </w:r>
          </w:p>
        </w:tc>
        <w:tc>
          <w:tcPr>
            <w:tcW w:w="850" w:type="dxa"/>
            <w:vAlign w:val="center"/>
          </w:tcPr>
          <w:p w:rsidR="00DC6CA7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___*</w:t>
            </w:r>
          </w:p>
        </w:tc>
        <w:tc>
          <w:tcPr>
            <w:tcW w:w="851" w:type="dxa"/>
            <w:vAlign w:val="center"/>
          </w:tcPr>
          <w:p w:rsidR="00DC6CA7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___*</w:t>
            </w:r>
          </w:p>
        </w:tc>
        <w:tc>
          <w:tcPr>
            <w:tcW w:w="3685" w:type="dxa"/>
            <w:shd w:val="clear" w:color="auto" w:fill="auto"/>
          </w:tcPr>
          <w:p w:rsidR="00DC6CA7" w:rsidRDefault="00DC6CA7" w:rsidP="00DC6CA7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МП ЗР «Северная транспортная компания»</w:t>
            </w:r>
          </w:p>
        </w:tc>
      </w:tr>
      <w:tr w:rsidR="00DC6CA7" w:rsidRPr="00BD410A" w:rsidTr="00962B96">
        <w:tc>
          <w:tcPr>
            <w:tcW w:w="588" w:type="dxa"/>
            <w:shd w:val="clear" w:color="auto" w:fill="auto"/>
          </w:tcPr>
          <w:p w:rsidR="00DC6CA7" w:rsidRDefault="00376B13" w:rsidP="00376B13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  <w:r w:rsidR="00DC6CA7">
              <w:rPr>
                <w:rFonts w:eastAsia="Calibri"/>
                <w:bCs/>
                <w:sz w:val="26"/>
                <w:szCs w:val="26"/>
                <w:lang w:eastAsia="en-US"/>
              </w:rPr>
              <w:t>.</w:t>
            </w:r>
            <w:r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616" w:type="dxa"/>
            <w:shd w:val="clear" w:color="auto" w:fill="auto"/>
          </w:tcPr>
          <w:p w:rsidR="00DC6CA7" w:rsidRDefault="00DC6CA7" w:rsidP="0095431D">
            <w:pPr>
              <w:pStyle w:val="ConsPlusNormal"/>
            </w:pPr>
            <w:r>
              <w:t>в сфере информации и связи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BD410A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Pr="00BD410A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BD410A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850" w:type="dxa"/>
            <w:vAlign w:val="center"/>
          </w:tcPr>
          <w:p w:rsidR="00DC6CA7" w:rsidRPr="00BD410A" w:rsidRDefault="00DC6CA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851" w:type="dxa"/>
            <w:vAlign w:val="center"/>
          </w:tcPr>
          <w:p w:rsidR="00DC6CA7" w:rsidRPr="00BD410A" w:rsidRDefault="00DC6CA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3685" w:type="dxa"/>
            <w:shd w:val="clear" w:color="auto" w:fill="auto"/>
          </w:tcPr>
          <w:p w:rsidR="00DC6CA7" w:rsidRPr="00BD410A" w:rsidRDefault="00DC6CA7" w:rsidP="00DC6CA7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BD410A">
              <w:rPr>
                <w:rFonts w:eastAsia="Calibri"/>
                <w:bCs/>
                <w:sz w:val="26"/>
                <w:szCs w:val="26"/>
                <w:lang w:eastAsia="en-US"/>
              </w:rPr>
              <w:t xml:space="preserve">Администрация Заполярного </w:t>
            </w:r>
            <w:r w:rsidRPr="00BD410A">
              <w:rPr>
                <w:rFonts w:eastAsia="Calibri"/>
                <w:bCs/>
                <w:sz w:val="26"/>
                <w:szCs w:val="26"/>
                <w:lang w:eastAsia="en-US"/>
              </w:rPr>
              <w:lastRenderedPageBreak/>
              <w:t>района</w:t>
            </w:r>
          </w:p>
        </w:tc>
      </w:tr>
      <w:tr w:rsidR="00DC6CA7" w:rsidRPr="00BD410A" w:rsidTr="00962B96">
        <w:tc>
          <w:tcPr>
            <w:tcW w:w="588" w:type="dxa"/>
            <w:shd w:val="clear" w:color="auto" w:fill="auto"/>
          </w:tcPr>
          <w:p w:rsidR="00DC6CA7" w:rsidRDefault="00735760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lastRenderedPageBreak/>
              <w:t>2</w:t>
            </w:r>
            <w:r w:rsidR="00DC6CA7">
              <w:rPr>
                <w:rFonts w:eastAsia="Calibri"/>
                <w:bCs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5616" w:type="dxa"/>
            <w:shd w:val="clear" w:color="auto" w:fill="auto"/>
          </w:tcPr>
          <w:p w:rsidR="00DC6CA7" w:rsidRDefault="00DC6CA7" w:rsidP="0095431D">
            <w:pPr>
              <w:pStyle w:val="ConsPlusNormal"/>
            </w:pPr>
            <w:r>
              <w:t>Удельный вес объектов с надлежащим размещением оборудования и носителей информации, необходимых для обеспечения беспрепятственного доступа инвалидов к объектам (местам) предоставления услуг с учетом ограничений их жизнедеятельности, в общей численности объектов, на которых инвалидам предоставляются услуги, в том числе: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C6CA7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C6CA7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C6CA7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DC6CA7" w:rsidRPr="00BD410A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DC6CA7" w:rsidRPr="00BD410A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DC6CA7" w:rsidRPr="00BD410A" w:rsidRDefault="00DC6CA7" w:rsidP="00DC6CA7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DC6CA7" w:rsidRPr="00BD410A" w:rsidTr="00962B96">
        <w:tc>
          <w:tcPr>
            <w:tcW w:w="588" w:type="dxa"/>
            <w:shd w:val="clear" w:color="auto" w:fill="auto"/>
          </w:tcPr>
          <w:p w:rsidR="00DC6CA7" w:rsidRDefault="00735760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  <w:r w:rsidR="00DC6CA7">
              <w:rPr>
                <w:rFonts w:eastAsia="Calibri"/>
                <w:bCs/>
                <w:sz w:val="26"/>
                <w:szCs w:val="26"/>
                <w:lang w:eastAsia="en-US"/>
              </w:rPr>
              <w:t>.1</w:t>
            </w:r>
          </w:p>
        </w:tc>
        <w:tc>
          <w:tcPr>
            <w:tcW w:w="5616" w:type="dxa"/>
            <w:shd w:val="clear" w:color="auto" w:fill="auto"/>
          </w:tcPr>
          <w:p w:rsidR="00DC6CA7" w:rsidRDefault="00DC6CA7" w:rsidP="0095431D">
            <w:pPr>
              <w:pStyle w:val="ConsPlusNormal"/>
            </w:pPr>
            <w:r>
              <w:t>в сфере транспорта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BD410A" w:rsidRDefault="00735760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Pr="00BD410A" w:rsidRDefault="00735760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BD410A" w:rsidRDefault="00735760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DC6CA7" w:rsidRPr="00BD410A" w:rsidRDefault="00735760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DC6CA7" w:rsidRPr="00BD410A" w:rsidRDefault="00DC6CA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3685" w:type="dxa"/>
            <w:shd w:val="clear" w:color="auto" w:fill="auto"/>
          </w:tcPr>
          <w:p w:rsidR="00DC6CA7" w:rsidRPr="00BD410A" w:rsidRDefault="00DC6CA7" w:rsidP="00DC6CA7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МП ЗР «Северная транспортная компания»</w:t>
            </w:r>
          </w:p>
        </w:tc>
      </w:tr>
      <w:tr w:rsidR="00DC6CA7" w:rsidRPr="00BD410A" w:rsidTr="00962B96">
        <w:tc>
          <w:tcPr>
            <w:tcW w:w="588" w:type="dxa"/>
            <w:shd w:val="clear" w:color="auto" w:fill="auto"/>
          </w:tcPr>
          <w:p w:rsidR="00DC6CA7" w:rsidRDefault="00735760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  <w:r w:rsidR="00DC6CA7">
              <w:rPr>
                <w:rFonts w:eastAsia="Calibri"/>
                <w:bCs/>
                <w:sz w:val="26"/>
                <w:szCs w:val="26"/>
                <w:lang w:eastAsia="en-US"/>
              </w:rPr>
              <w:t>.2</w:t>
            </w:r>
          </w:p>
        </w:tc>
        <w:tc>
          <w:tcPr>
            <w:tcW w:w="5616" w:type="dxa"/>
            <w:shd w:val="clear" w:color="auto" w:fill="auto"/>
          </w:tcPr>
          <w:p w:rsidR="00DC6CA7" w:rsidRDefault="00DC6CA7" w:rsidP="0095431D">
            <w:pPr>
              <w:pStyle w:val="ConsPlusNormal"/>
            </w:pPr>
            <w:r>
              <w:t>в сфере информации и связи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BD410A" w:rsidRDefault="00735760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Pr="00BD410A" w:rsidRDefault="00735760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BD410A" w:rsidRDefault="00735760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:rsidR="00DC6CA7" w:rsidRPr="00BD410A" w:rsidRDefault="00735760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DC6CA7" w:rsidRPr="00BD410A" w:rsidRDefault="00DC6CA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3685" w:type="dxa"/>
            <w:shd w:val="clear" w:color="auto" w:fill="auto"/>
          </w:tcPr>
          <w:p w:rsidR="00DC6CA7" w:rsidRPr="00BD410A" w:rsidRDefault="00DC6CA7" w:rsidP="00DC6CA7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BD410A">
              <w:rPr>
                <w:rFonts w:eastAsia="Calibri"/>
                <w:bCs/>
                <w:sz w:val="26"/>
                <w:szCs w:val="26"/>
                <w:lang w:eastAsia="en-US"/>
              </w:rPr>
              <w:t>Администрация Заполярного района</w:t>
            </w:r>
          </w:p>
        </w:tc>
      </w:tr>
      <w:tr w:rsidR="00DC6CA7" w:rsidRPr="00BD410A" w:rsidTr="00962B96">
        <w:tc>
          <w:tcPr>
            <w:tcW w:w="588" w:type="dxa"/>
            <w:shd w:val="clear" w:color="auto" w:fill="auto"/>
          </w:tcPr>
          <w:p w:rsidR="00DC6CA7" w:rsidRDefault="00043368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  <w:r w:rsidR="00DC6CA7">
              <w:rPr>
                <w:rFonts w:eastAsia="Calibri"/>
                <w:bCs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5616" w:type="dxa"/>
            <w:shd w:val="clear" w:color="auto" w:fill="auto"/>
          </w:tcPr>
          <w:p w:rsidR="00DC6CA7" w:rsidRPr="0046490F" w:rsidRDefault="00DC6CA7" w:rsidP="0095431D">
            <w:pPr>
              <w:pStyle w:val="ConsPlusNormal"/>
            </w:pPr>
            <w:r w:rsidRPr="0046490F">
              <w:t>Доля работников организаций, на которых нормативным правовым актом возложено оказание инвалидам помощи при предоставлении им услуг, в общем количестве сотрудников персонала, предоставляющих данные услуги населению, в том числе: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DC6CA7" w:rsidRPr="0046490F" w:rsidRDefault="00DC6CA7" w:rsidP="00DC6CA7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DC6CA7" w:rsidRPr="00BD410A" w:rsidTr="00962B96">
        <w:tc>
          <w:tcPr>
            <w:tcW w:w="588" w:type="dxa"/>
            <w:shd w:val="clear" w:color="auto" w:fill="auto"/>
          </w:tcPr>
          <w:p w:rsidR="00DC6CA7" w:rsidRDefault="00043368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  <w:r w:rsidR="00DC6CA7">
              <w:rPr>
                <w:rFonts w:eastAsia="Calibri"/>
                <w:bCs/>
                <w:sz w:val="26"/>
                <w:szCs w:val="26"/>
                <w:lang w:eastAsia="en-US"/>
              </w:rPr>
              <w:t>.1</w:t>
            </w:r>
          </w:p>
        </w:tc>
        <w:tc>
          <w:tcPr>
            <w:tcW w:w="5616" w:type="dxa"/>
            <w:shd w:val="clear" w:color="auto" w:fill="auto"/>
          </w:tcPr>
          <w:p w:rsidR="00DC6CA7" w:rsidRPr="0046490F" w:rsidRDefault="00DC6CA7" w:rsidP="0095431D">
            <w:pPr>
              <w:pStyle w:val="ConsPlusNormal"/>
            </w:pPr>
            <w:r w:rsidRPr="0046490F">
              <w:t>в сфере транспорта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6490F">
              <w:rPr>
                <w:rFonts w:eastAsia="Calibri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6490F">
              <w:rPr>
                <w:rFonts w:eastAsia="Calibri"/>
                <w:bCs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6490F">
              <w:rPr>
                <w:rFonts w:eastAsia="Calibri"/>
                <w:bCs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6490F"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850" w:type="dxa"/>
            <w:vAlign w:val="center"/>
          </w:tcPr>
          <w:p w:rsidR="00DC6CA7" w:rsidRPr="00BD410A" w:rsidRDefault="00DC6CA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851" w:type="dxa"/>
            <w:vAlign w:val="center"/>
          </w:tcPr>
          <w:p w:rsidR="00DC6CA7" w:rsidRPr="00BD410A" w:rsidRDefault="00DC6CA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3685" w:type="dxa"/>
            <w:shd w:val="clear" w:color="auto" w:fill="auto"/>
          </w:tcPr>
          <w:p w:rsidR="00DC6CA7" w:rsidRPr="0046490F" w:rsidRDefault="00DC6CA7" w:rsidP="00DC6CA7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6490F">
              <w:rPr>
                <w:rFonts w:eastAsia="Calibri"/>
                <w:bCs/>
                <w:sz w:val="26"/>
                <w:szCs w:val="26"/>
                <w:lang w:eastAsia="en-US"/>
              </w:rPr>
              <w:t>МП ЗР «Северная транспортная компания»</w:t>
            </w:r>
          </w:p>
        </w:tc>
      </w:tr>
      <w:tr w:rsidR="00DC6CA7" w:rsidRPr="00BD410A" w:rsidTr="00962B96">
        <w:tc>
          <w:tcPr>
            <w:tcW w:w="588" w:type="dxa"/>
            <w:shd w:val="clear" w:color="auto" w:fill="auto"/>
          </w:tcPr>
          <w:p w:rsidR="00DC6CA7" w:rsidRDefault="00043368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  <w:r w:rsidR="00DC6CA7">
              <w:rPr>
                <w:rFonts w:eastAsia="Calibri"/>
                <w:bCs/>
                <w:sz w:val="26"/>
                <w:szCs w:val="26"/>
                <w:lang w:eastAsia="en-US"/>
              </w:rPr>
              <w:t>.2</w:t>
            </w:r>
          </w:p>
        </w:tc>
        <w:tc>
          <w:tcPr>
            <w:tcW w:w="5616" w:type="dxa"/>
            <w:shd w:val="clear" w:color="auto" w:fill="auto"/>
          </w:tcPr>
          <w:p w:rsidR="00DC6CA7" w:rsidRPr="0046490F" w:rsidRDefault="00DC6CA7" w:rsidP="0095431D">
            <w:pPr>
              <w:pStyle w:val="ConsPlusNormal"/>
            </w:pPr>
            <w:r w:rsidRPr="0046490F">
              <w:t>в сфере информации и связи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6490F">
              <w:rPr>
                <w:rFonts w:eastAsia="Calibri"/>
                <w:bCs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6490F">
              <w:rPr>
                <w:rFonts w:eastAsia="Calibri"/>
                <w:bCs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6490F">
              <w:rPr>
                <w:rFonts w:eastAsia="Calibri"/>
                <w:bCs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6CA7" w:rsidRPr="0046490F" w:rsidRDefault="00DC6CA7" w:rsidP="00962B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6490F"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850" w:type="dxa"/>
            <w:vAlign w:val="center"/>
          </w:tcPr>
          <w:p w:rsidR="00DC6CA7" w:rsidRPr="00BD410A" w:rsidRDefault="00DC6CA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851" w:type="dxa"/>
            <w:vAlign w:val="center"/>
          </w:tcPr>
          <w:p w:rsidR="00DC6CA7" w:rsidRPr="00BD410A" w:rsidRDefault="00DC6CA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3685" w:type="dxa"/>
            <w:shd w:val="clear" w:color="auto" w:fill="auto"/>
          </w:tcPr>
          <w:p w:rsidR="00DC6CA7" w:rsidRPr="0046490F" w:rsidRDefault="00DC6CA7" w:rsidP="00DC6CA7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6490F">
              <w:rPr>
                <w:rFonts w:eastAsia="Calibri"/>
                <w:bCs/>
                <w:sz w:val="26"/>
                <w:szCs w:val="26"/>
                <w:lang w:eastAsia="en-US"/>
              </w:rPr>
              <w:t>Администрация Заполярного района</w:t>
            </w:r>
          </w:p>
        </w:tc>
      </w:tr>
    </w:tbl>
    <w:p w:rsidR="008D6357" w:rsidRDefault="008D6357" w:rsidP="00DC6CA7">
      <w:pPr>
        <w:tabs>
          <w:tab w:val="left" w:pos="993"/>
        </w:tabs>
        <w:overflowPunct/>
        <w:jc w:val="both"/>
        <w:textAlignment w:val="auto"/>
        <w:rPr>
          <w:rFonts w:eastAsia="Calibri"/>
          <w:bCs/>
          <w:sz w:val="26"/>
          <w:szCs w:val="26"/>
          <w:lang w:eastAsia="en-US"/>
        </w:rPr>
      </w:pPr>
    </w:p>
    <w:p w:rsidR="008D6357" w:rsidRPr="00735760" w:rsidRDefault="008D6357" w:rsidP="00735760">
      <w:pPr>
        <w:pStyle w:val="ConsPlusNormal"/>
        <w:ind w:firstLine="540"/>
        <w:jc w:val="both"/>
      </w:pPr>
      <w:proofErr w:type="gramStart"/>
      <w:r>
        <w:rPr>
          <w:rFonts w:eastAsia="Calibri"/>
          <w:bCs/>
          <w:lang w:eastAsia="en-US"/>
        </w:rPr>
        <w:t>* определение значений</w:t>
      </w:r>
      <w:r w:rsidRPr="00DF257C">
        <w:rPr>
          <w:rFonts w:eastAsia="Calibri"/>
          <w:bCs/>
          <w:lang w:eastAsia="en-US"/>
        </w:rPr>
        <w:t xml:space="preserve"> показателей доступности</w:t>
      </w:r>
      <w:r>
        <w:rPr>
          <w:rFonts w:eastAsia="Calibri"/>
          <w:bCs/>
          <w:lang w:eastAsia="en-US"/>
        </w:rPr>
        <w:t xml:space="preserve"> производится после принятия </w:t>
      </w:r>
      <w:r>
        <w:t>Порядка обеспечения условий доступности для пассажиров из числа инвалидов перевозок таких пассажиров, их багажа в соответствии с законодательством Российской Федерации о социальной защите инвалидов федеральным органом исполнительной власти в области транспорта 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</w:t>
      </w:r>
      <w:proofErr w:type="gramEnd"/>
      <w:r>
        <w:t xml:space="preserve"> населения</w:t>
      </w:r>
    </w:p>
    <w:p w:rsidR="008D6357" w:rsidRDefault="008D6357" w:rsidP="008D6357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bCs/>
          <w:sz w:val="26"/>
          <w:szCs w:val="26"/>
          <w:lang w:eastAsia="en-US"/>
        </w:rPr>
      </w:pPr>
    </w:p>
    <w:p w:rsidR="008D6357" w:rsidRDefault="008D6357" w:rsidP="008D6357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bCs/>
          <w:sz w:val="26"/>
          <w:szCs w:val="26"/>
          <w:lang w:eastAsia="en-US"/>
        </w:rPr>
        <w:sectPr w:rsidR="008D6357" w:rsidSect="0095431D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8D6357" w:rsidRPr="006C49E7" w:rsidRDefault="008D6357" w:rsidP="008D6357">
      <w:pPr>
        <w:overflowPunct/>
        <w:ind w:left="10348"/>
        <w:textAlignment w:val="auto"/>
        <w:rPr>
          <w:rFonts w:eastAsia="Calibri"/>
          <w:bCs/>
          <w:szCs w:val="24"/>
          <w:lang w:eastAsia="en-US"/>
        </w:rPr>
      </w:pPr>
      <w:r w:rsidRPr="00940F68">
        <w:rPr>
          <w:rFonts w:eastAsia="Calibri"/>
          <w:bCs/>
          <w:szCs w:val="24"/>
          <w:lang w:eastAsia="en-US"/>
        </w:rPr>
        <w:lastRenderedPageBreak/>
        <w:t xml:space="preserve">Приложение </w:t>
      </w:r>
      <w:r>
        <w:rPr>
          <w:rFonts w:eastAsia="Calibri"/>
          <w:bCs/>
          <w:szCs w:val="24"/>
          <w:lang w:eastAsia="en-US"/>
        </w:rPr>
        <w:t>№</w:t>
      </w:r>
      <w:r w:rsidRPr="00940F68">
        <w:rPr>
          <w:rFonts w:eastAsia="Calibri"/>
          <w:bCs/>
          <w:szCs w:val="24"/>
          <w:lang w:eastAsia="en-US"/>
        </w:rPr>
        <w:t>2</w:t>
      </w:r>
      <w:r>
        <w:rPr>
          <w:rFonts w:eastAsia="Calibri"/>
          <w:bCs/>
          <w:szCs w:val="24"/>
          <w:lang w:eastAsia="en-US"/>
        </w:rPr>
        <w:t xml:space="preserve"> </w:t>
      </w:r>
      <w:r w:rsidRPr="00431BFB">
        <w:rPr>
          <w:rFonts w:eastAsia="Calibri"/>
          <w:bCs/>
          <w:szCs w:val="24"/>
          <w:lang w:eastAsia="en-US"/>
        </w:rPr>
        <w:t xml:space="preserve">к </w:t>
      </w:r>
      <w:r>
        <w:rPr>
          <w:rFonts w:eastAsia="Calibri"/>
          <w:bCs/>
          <w:szCs w:val="24"/>
          <w:lang w:eastAsia="en-US"/>
        </w:rPr>
        <w:t xml:space="preserve">плану мероприятий («дорожной карте») по повышению значений показателей доступности для инвалидов объектов и услуг на территории муниципального образования «Муниципальный район «Заполярный район», утвержденному </w:t>
      </w:r>
      <w:r w:rsidRPr="00431BFB">
        <w:rPr>
          <w:rFonts w:eastAsia="Calibri"/>
          <w:bCs/>
          <w:szCs w:val="24"/>
          <w:lang w:eastAsia="en-US"/>
        </w:rPr>
        <w:t>постановлени</w:t>
      </w:r>
      <w:r>
        <w:rPr>
          <w:rFonts w:eastAsia="Calibri"/>
          <w:bCs/>
          <w:szCs w:val="24"/>
          <w:lang w:eastAsia="en-US"/>
        </w:rPr>
        <w:t xml:space="preserve">ем </w:t>
      </w:r>
      <w:r w:rsidRPr="00431BFB">
        <w:rPr>
          <w:rFonts w:eastAsia="Calibri"/>
          <w:bCs/>
          <w:szCs w:val="24"/>
          <w:lang w:eastAsia="en-US"/>
        </w:rPr>
        <w:t>Админ</w:t>
      </w:r>
      <w:r>
        <w:rPr>
          <w:rFonts w:eastAsia="Calibri"/>
          <w:bCs/>
          <w:szCs w:val="24"/>
          <w:lang w:eastAsia="en-US"/>
        </w:rPr>
        <w:t xml:space="preserve">истрации Заполярного района от   </w:t>
      </w:r>
      <w:r w:rsidRPr="00431BFB">
        <w:rPr>
          <w:rFonts w:eastAsia="Calibri"/>
          <w:bCs/>
          <w:szCs w:val="24"/>
          <w:lang w:eastAsia="en-US"/>
        </w:rPr>
        <w:t>.</w:t>
      </w:r>
      <w:r>
        <w:rPr>
          <w:rFonts w:eastAsia="Calibri"/>
          <w:bCs/>
          <w:szCs w:val="24"/>
          <w:lang w:eastAsia="en-US"/>
        </w:rPr>
        <w:t>12</w:t>
      </w:r>
      <w:r w:rsidRPr="00431BFB">
        <w:rPr>
          <w:rFonts w:eastAsia="Calibri"/>
          <w:bCs/>
          <w:szCs w:val="24"/>
          <w:lang w:eastAsia="en-US"/>
        </w:rPr>
        <w:t xml:space="preserve">.2015 № </w:t>
      </w:r>
      <w:r>
        <w:rPr>
          <w:rFonts w:eastAsia="Calibri"/>
          <w:bCs/>
          <w:szCs w:val="24"/>
          <w:lang w:eastAsia="en-US"/>
        </w:rPr>
        <w:t xml:space="preserve">    </w:t>
      </w:r>
      <w:proofErr w:type="gramStart"/>
      <w:r w:rsidRPr="00431BFB">
        <w:rPr>
          <w:rFonts w:eastAsia="Calibri"/>
          <w:bCs/>
          <w:szCs w:val="24"/>
          <w:lang w:eastAsia="en-US"/>
        </w:rPr>
        <w:t>п</w:t>
      </w:r>
      <w:proofErr w:type="gramEnd"/>
    </w:p>
    <w:p w:rsidR="008D6357" w:rsidRPr="00940F68" w:rsidRDefault="008D6357" w:rsidP="008D6357">
      <w:pPr>
        <w:overflowPunct/>
        <w:jc w:val="center"/>
        <w:textAlignment w:val="auto"/>
        <w:rPr>
          <w:b/>
          <w:szCs w:val="24"/>
        </w:rPr>
      </w:pPr>
      <w:r w:rsidRPr="00940F68">
        <w:rPr>
          <w:b/>
          <w:szCs w:val="24"/>
        </w:rPr>
        <w:t>Перечень</w:t>
      </w:r>
    </w:p>
    <w:p w:rsidR="008D6357" w:rsidRPr="00940F68" w:rsidRDefault="008D6357" w:rsidP="008D6357">
      <w:pPr>
        <w:overflowPunct/>
        <w:jc w:val="center"/>
        <w:textAlignment w:val="auto"/>
        <w:rPr>
          <w:b/>
          <w:szCs w:val="24"/>
        </w:rPr>
      </w:pPr>
      <w:r w:rsidRPr="00940F68">
        <w:rPr>
          <w:b/>
          <w:szCs w:val="24"/>
        </w:rPr>
        <w:t>мероприятий, реализуемых для достижения запланированных</w:t>
      </w:r>
    </w:p>
    <w:p w:rsidR="008D6357" w:rsidRPr="00940F68" w:rsidRDefault="008D6357" w:rsidP="008D6357">
      <w:pPr>
        <w:overflowPunct/>
        <w:jc w:val="center"/>
        <w:textAlignment w:val="auto"/>
        <w:rPr>
          <w:b/>
          <w:szCs w:val="24"/>
        </w:rPr>
      </w:pPr>
      <w:r w:rsidRPr="00940F68">
        <w:rPr>
          <w:b/>
          <w:szCs w:val="24"/>
        </w:rPr>
        <w:t>значений показателей доступности для инвалидов</w:t>
      </w:r>
    </w:p>
    <w:p w:rsidR="008D6357" w:rsidRDefault="008D6357" w:rsidP="008D6357">
      <w:pPr>
        <w:overflowPunct/>
        <w:jc w:val="center"/>
        <w:textAlignment w:val="auto"/>
        <w:rPr>
          <w:b/>
          <w:szCs w:val="24"/>
        </w:rPr>
      </w:pPr>
      <w:r w:rsidRPr="00940F68">
        <w:rPr>
          <w:b/>
          <w:szCs w:val="24"/>
        </w:rPr>
        <w:t>объектов и услуг</w:t>
      </w:r>
    </w:p>
    <w:p w:rsidR="008D6357" w:rsidRPr="00940F68" w:rsidRDefault="008D6357" w:rsidP="008D6357">
      <w:pPr>
        <w:overflowPunct/>
        <w:jc w:val="center"/>
        <w:textAlignment w:val="auto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3670"/>
        <w:gridCol w:w="2778"/>
        <w:gridCol w:w="2361"/>
        <w:gridCol w:w="1586"/>
        <w:gridCol w:w="3434"/>
      </w:tblGrid>
      <w:tr w:rsidR="008D6357" w:rsidRPr="00F660B4" w:rsidTr="0095431D">
        <w:tc>
          <w:tcPr>
            <w:tcW w:w="957" w:type="dxa"/>
            <w:shd w:val="clear" w:color="auto" w:fill="auto"/>
          </w:tcPr>
          <w:p w:rsidR="008D6357" w:rsidRPr="00F660B4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п</w:t>
            </w:r>
            <w:proofErr w:type="gramEnd"/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3670" w:type="dxa"/>
            <w:shd w:val="clear" w:color="auto" w:fill="auto"/>
          </w:tcPr>
          <w:p w:rsidR="008D6357" w:rsidRPr="00F660B4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Наименование мероприятия</w:t>
            </w:r>
          </w:p>
        </w:tc>
        <w:tc>
          <w:tcPr>
            <w:tcW w:w="2778" w:type="dxa"/>
            <w:shd w:val="clear" w:color="auto" w:fill="auto"/>
          </w:tcPr>
          <w:p w:rsidR="008D6357" w:rsidRPr="00F660B4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Нормативный правовой акт, иной документ, которым предусмотрено проведение мероприятия</w:t>
            </w:r>
          </w:p>
        </w:tc>
        <w:tc>
          <w:tcPr>
            <w:tcW w:w="2361" w:type="dxa"/>
            <w:shd w:val="clear" w:color="auto" w:fill="auto"/>
          </w:tcPr>
          <w:p w:rsidR="008D6357" w:rsidRPr="00F660B4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Ответственные исполнители, соисполнители</w:t>
            </w:r>
          </w:p>
        </w:tc>
        <w:tc>
          <w:tcPr>
            <w:tcW w:w="1586" w:type="dxa"/>
            <w:shd w:val="clear" w:color="auto" w:fill="auto"/>
          </w:tcPr>
          <w:p w:rsidR="008D6357" w:rsidRPr="00F660B4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Срок реализации</w:t>
            </w:r>
          </w:p>
        </w:tc>
        <w:tc>
          <w:tcPr>
            <w:tcW w:w="3434" w:type="dxa"/>
            <w:shd w:val="clear" w:color="auto" w:fill="auto"/>
          </w:tcPr>
          <w:p w:rsidR="008D6357" w:rsidRPr="00F660B4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Планируемые результаты влияния мероприятия на повышение значений показателей доступности для инвалидов объектов и услуг</w:t>
            </w:r>
          </w:p>
        </w:tc>
      </w:tr>
      <w:tr w:rsidR="008D6357" w:rsidRPr="00F660B4" w:rsidTr="0095431D">
        <w:tc>
          <w:tcPr>
            <w:tcW w:w="957" w:type="dxa"/>
            <w:shd w:val="clear" w:color="auto" w:fill="auto"/>
          </w:tcPr>
          <w:p w:rsidR="008D6357" w:rsidRPr="007A2F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7A2FEF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70" w:type="dxa"/>
            <w:shd w:val="clear" w:color="auto" w:fill="auto"/>
          </w:tcPr>
          <w:p w:rsidR="008D6357" w:rsidRPr="007A2F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7A2FEF"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778" w:type="dxa"/>
            <w:shd w:val="clear" w:color="auto" w:fill="auto"/>
          </w:tcPr>
          <w:p w:rsidR="008D6357" w:rsidRPr="007A2F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7A2FEF"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361" w:type="dxa"/>
            <w:shd w:val="clear" w:color="auto" w:fill="auto"/>
          </w:tcPr>
          <w:p w:rsidR="008D6357" w:rsidRPr="007A2F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7A2FEF"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86" w:type="dxa"/>
            <w:shd w:val="clear" w:color="auto" w:fill="auto"/>
          </w:tcPr>
          <w:p w:rsidR="008D6357" w:rsidRPr="007A2F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7A2FEF">
              <w:rPr>
                <w:rFonts w:eastAsia="Calibr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434" w:type="dxa"/>
            <w:shd w:val="clear" w:color="auto" w:fill="auto"/>
          </w:tcPr>
          <w:p w:rsidR="008D6357" w:rsidRPr="007A2F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7A2FEF">
              <w:rPr>
                <w:rFonts w:eastAsia="Calibri"/>
                <w:bCs/>
                <w:sz w:val="26"/>
                <w:szCs w:val="26"/>
                <w:lang w:eastAsia="en-US"/>
              </w:rPr>
              <w:t>6</w:t>
            </w:r>
          </w:p>
        </w:tc>
      </w:tr>
      <w:tr w:rsidR="008D6357" w:rsidRPr="00F660B4" w:rsidTr="0095431D">
        <w:tc>
          <w:tcPr>
            <w:tcW w:w="14786" w:type="dxa"/>
            <w:gridSpan w:val="6"/>
            <w:shd w:val="clear" w:color="auto" w:fill="auto"/>
          </w:tcPr>
          <w:p w:rsidR="008D6357" w:rsidRPr="004B1554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4B1554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Раздел 1. Совершенствование нормативной правовой базы</w:t>
            </w:r>
          </w:p>
        </w:tc>
      </w:tr>
      <w:tr w:rsidR="008D6357" w:rsidRPr="00F660B4" w:rsidTr="0095431D">
        <w:tc>
          <w:tcPr>
            <w:tcW w:w="957" w:type="dxa"/>
            <w:shd w:val="clear" w:color="auto" w:fill="auto"/>
          </w:tcPr>
          <w:p w:rsidR="008D6357" w:rsidRPr="007A2F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70" w:type="dxa"/>
            <w:shd w:val="clear" w:color="auto" w:fill="auto"/>
          </w:tcPr>
          <w:p w:rsidR="008D6357" w:rsidRPr="007A2FEF" w:rsidRDefault="008D6357" w:rsidP="0042165B">
            <w:pPr>
              <w:pStyle w:val="ConsPlusNormal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Включение в административный регламент предоставления </w:t>
            </w:r>
            <w:r w:rsidRPr="00EC3740">
              <w:rPr>
                <w:rFonts w:eastAsia="Calibri"/>
                <w:bCs/>
                <w:lang w:eastAsia="en-US"/>
              </w:rPr>
              <w:t xml:space="preserve">муниципальной услуги </w:t>
            </w:r>
            <w:r>
              <w:rPr>
                <w:rFonts w:eastAsia="Calibri"/>
                <w:bCs/>
                <w:lang w:eastAsia="en-US"/>
              </w:rPr>
              <w:t>«</w:t>
            </w:r>
            <w:r w:rsidRPr="00EC3740">
              <w:rPr>
                <w:rFonts w:eastAsia="Calibri"/>
                <w:bCs/>
                <w:lang w:eastAsia="en-US"/>
              </w:rPr>
              <w:t>Выдача разрешений на установку рекламных конструкций</w:t>
            </w:r>
            <w:r>
              <w:rPr>
                <w:rFonts w:eastAsia="Calibri"/>
                <w:bCs/>
                <w:lang w:eastAsia="en-US"/>
              </w:rPr>
              <w:t xml:space="preserve">», утвержденный постановлением Администрации Заполярного района от </w:t>
            </w:r>
            <w:r w:rsidRPr="00EC3740">
              <w:rPr>
                <w:rFonts w:eastAsia="Calibri"/>
                <w:bCs/>
                <w:lang w:eastAsia="en-US"/>
              </w:rPr>
              <w:t>30.01.2012 № 144п</w:t>
            </w:r>
            <w:r>
              <w:rPr>
                <w:rFonts w:eastAsia="Calibri"/>
                <w:bCs/>
                <w:lang w:eastAsia="en-US"/>
              </w:rPr>
              <w:t>,  требований к обеспечению условий доступности для инвалидов</w:t>
            </w:r>
          </w:p>
        </w:tc>
        <w:tc>
          <w:tcPr>
            <w:tcW w:w="2778" w:type="dxa"/>
            <w:shd w:val="clear" w:color="auto" w:fill="auto"/>
          </w:tcPr>
          <w:p w:rsidR="008D6357" w:rsidRPr="007A2FEF" w:rsidRDefault="008D6357" w:rsidP="0095431D">
            <w:pPr>
              <w:pStyle w:val="ConsPlusNormal"/>
              <w:rPr>
                <w:rFonts w:eastAsia="Calibri"/>
                <w:bCs/>
                <w:lang w:eastAsia="en-US"/>
              </w:rPr>
            </w:pPr>
            <w:r w:rsidRPr="00EC3740">
              <w:rPr>
                <w:rFonts w:eastAsia="Calibri"/>
                <w:bCs/>
                <w:lang w:eastAsia="en-US"/>
              </w:rPr>
              <w:t xml:space="preserve">Федеральный </w:t>
            </w:r>
            <w:hyperlink r:id="rId11" w:history="1">
              <w:r w:rsidRPr="00EC3740">
                <w:rPr>
                  <w:rFonts w:eastAsia="Calibri"/>
                  <w:bCs/>
                  <w:lang w:eastAsia="en-US"/>
                </w:rPr>
                <w:t>закон</w:t>
              </w:r>
            </w:hyperlink>
            <w:r w:rsidRPr="00EC3740">
              <w:rPr>
                <w:rFonts w:eastAsia="Calibri"/>
                <w:bCs/>
                <w:lang w:eastAsia="en-US"/>
              </w:rPr>
              <w:t xml:space="preserve">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      </w:r>
          </w:p>
        </w:tc>
        <w:tc>
          <w:tcPr>
            <w:tcW w:w="2361" w:type="dxa"/>
            <w:shd w:val="clear" w:color="auto" w:fill="auto"/>
          </w:tcPr>
          <w:p w:rsidR="008D6357" w:rsidRPr="007A2FEF" w:rsidRDefault="008D6357" w:rsidP="00945CDB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Организационно – правовой отдел Администрации Заполярного района</w:t>
            </w:r>
          </w:p>
        </w:tc>
        <w:tc>
          <w:tcPr>
            <w:tcW w:w="1586" w:type="dxa"/>
            <w:shd w:val="clear" w:color="auto" w:fill="auto"/>
          </w:tcPr>
          <w:p w:rsidR="008D6357" w:rsidRPr="007A2F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до 01.01.2016</w:t>
            </w:r>
          </w:p>
        </w:tc>
        <w:tc>
          <w:tcPr>
            <w:tcW w:w="3434" w:type="dxa"/>
            <w:shd w:val="clear" w:color="auto" w:fill="auto"/>
          </w:tcPr>
          <w:p w:rsidR="008D6357" w:rsidRDefault="008D6357" w:rsidP="0095431D">
            <w:pPr>
              <w:pStyle w:val="ConsPlusNormal"/>
            </w:pPr>
            <w:r>
              <w:t xml:space="preserve">Реализация мероприятия позволит обеспечить доступ инвалидов всех категорий к месту предоставления муниципальной услуги, предоставляемой органами местного самоуправления </w:t>
            </w:r>
          </w:p>
          <w:p w:rsidR="008D6357" w:rsidRPr="007A2F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</w:tr>
      <w:tr w:rsidR="008D6357" w:rsidRPr="00F660B4" w:rsidTr="0095431D">
        <w:tc>
          <w:tcPr>
            <w:tcW w:w="957" w:type="dxa"/>
            <w:shd w:val="clear" w:color="auto" w:fill="auto"/>
          </w:tcPr>
          <w:p w:rsidR="008D6357" w:rsidRPr="007A2F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lastRenderedPageBreak/>
              <w:t>2</w:t>
            </w:r>
          </w:p>
        </w:tc>
        <w:tc>
          <w:tcPr>
            <w:tcW w:w="3670" w:type="dxa"/>
            <w:shd w:val="clear" w:color="auto" w:fill="auto"/>
          </w:tcPr>
          <w:p w:rsidR="008D6357" w:rsidRPr="007A2FEF" w:rsidRDefault="008D6357" w:rsidP="0095431D">
            <w:pPr>
              <w:pStyle w:val="ConsPlusNormal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</w:t>
            </w:r>
            <w:r w:rsidRPr="00EC3740">
              <w:rPr>
                <w:rFonts w:eastAsia="Calibri"/>
                <w:bCs/>
                <w:lang w:eastAsia="en-US"/>
              </w:rPr>
              <w:t xml:space="preserve">ринятие </w:t>
            </w:r>
            <w:r>
              <w:rPr>
                <w:rFonts w:eastAsia="Calibri"/>
                <w:bCs/>
                <w:lang w:eastAsia="en-US"/>
              </w:rPr>
              <w:t xml:space="preserve">нормативных правовых актов, </w:t>
            </w:r>
            <w:r w:rsidRPr="00EC3740">
              <w:rPr>
                <w:rFonts w:eastAsia="Calibri"/>
                <w:bCs/>
                <w:lang w:eastAsia="en-US"/>
              </w:rPr>
              <w:t>в соответстви</w:t>
            </w:r>
            <w:r>
              <w:rPr>
                <w:rFonts w:eastAsia="Calibri"/>
                <w:bCs/>
                <w:lang w:eastAsia="en-US"/>
              </w:rPr>
              <w:t>и</w:t>
            </w:r>
            <w:r w:rsidRPr="00EC3740">
              <w:rPr>
                <w:rFonts w:eastAsia="Calibri"/>
                <w:bCs/>
                <w:lang w:eastAsia="en-US"/>
              </w:rPr>
              <w:t xml:space="preserve"> с которыми на работников </w:t>
            </w:r>
            <w:r>
              <w:rPr>
                <w:rFonts w:eastAsia="Calibri"/>
                <w:bCs/>
                <w:lang w:eastAsia="en-US"/>
              </w:rPr>
              <w:t xml:space="preserve">будут </w:t>
            </w:r>
            <w:r w:rsidRPr="00EC3740">
              <w:rPr>
                <w:rFonts w:eastAsia="Calibri"/>
                <w:bCs/>
                <w:lang w:eastAsia="en-US"/>
              </w:rPr>
              <w:t>возложены обязанности оказания инвалидам помощи при предоставлении им услу</w:t>
            </w:r>
            <w:r>
              <w:rPr>
                <w:rFonts w:eastAsia="Calibri"/>
                <w:bCs/>
                <w:lang w:eastAsia="en-US"/>
              </w:rPr>
              <w:t>г</w:t>
            </w:r>
          </w:p>
        </w:tc>
        <w:tc>
          <w:tcPr>
            <w:tcW w:w="2778" w:type="dxa"/>
            <w:shd w:val="clear" w:color="auto" w:fill="auto"/>
          </w:tcPr>
          <w:p w:rsidR="008D6357" w:rsidRPr="007A2FEF" w:rsidRDefault="008D6357" w:rsidP="0095431D">
            <w:pPr>
              <w:pStyle w:val="ConsPlusNormal"/>
              <w:rPr>
                <w:rFonts w:eastAsia="Calibri"/>
                <w:bCs/>
                <w:lang w:eastAsia="en-US"/>
              </w:rPr>
            </w:pPr>
            <w:r w:rsidRPr="00EC3740">
              <w:rPr>
                <w:rFonts w:eastAsia="Calibri"/>
                <w:bCs/>
                <w:lang w:eastAsia="en-US"/>
              </w:rPr>
              <w:t xml:space="preserve">Федеральный </w:t>
            </w:r>
            <w:hyperlink r:id="rId12" w:history="1">
              <w:r w:rsidRPr="00EC3740">
                <w:rPr>
                  <w:rFonts w:eastAsia="Calibri"/>
                  <w:bCs/>
                  <w:lang w:eastAsia="en-US"/>
                </w:rPr>
                <w:t>закон</w:t>
              </w:r>
            </w:hyperlink>
            <w:r w:rsidRPr="00EC3740">
              <w:rPr>
                <w:rFonts w:eastAsia="Calibri"/>
                <w:bCs/>
                <w:lang w:eastAsia="en-US"/>
              </w:rPr>
              <w:t xml:space="preserve">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      </w:r>
          </w:p>
        </w:tc>
        <w:tc>
          <w:tcPr>
            <w:tcW w:w="2361" w:type="dxa"/>
            <w:shd w:val="clear" w:color="auto" w:fill="auto"/>
          </w:tcPr>
          <w:p w:rsidR="008D6357" w:rsidRPr="007A2FEF" w:rsidRDefault="008D6357" w:rsidP="00945CDB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Администрация Заполярного района</w:t>
            </w:r>
          </w:p>
        </w:tc>
        <w:tc>
          <w:tcPr>
            <w:tcW w:w="1586" w:type="dxa"/>
            <w:shd w:val="clear" w:color="auto" w:fill="auto"/>
          </w:tcPr>
          <w:p w:rsidR="008D6357" w:rsidRPr="007A2F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до 01.01.2016</w:t>
            </w:r>
          </w:p>
        </w:tc>
        <w:tc>
          <w:tcPr>
            <w:tcW w:w="3434" w:type="dxa"/>
            <w:shd w:val="clear" w:color="auto" w:fill="auto"/>
          </w:tcPr>
          <w:p w:rsidR="008D6357" w:rsidRPr="00D71F6E" w:rsidRDefault="008D6357" w:rsidP="0095431D">
            <w:pPr>
              <w:pStyle w:val="ConsPlusNormal"/>
            </w:pPr>
            <w:r>
              <w:t>Реализация мероприятия позволит обеспечить выполнение требования законодательства Российской Федерации по обеспечению сопровождения инвалидов, имеющих стойкие расстройства функции зрения и самостоятельного передвижения, и оказания работниками организаций, предоставляющих услуги населению, помощи инвалидам в преодолении барьеров, мешающих получению ими услуг наравне с другими лицами</w:t>
            </w:r>
          </w:p>
        </w:tc>
      </w:tr>
      <w:tr w:rsidR="008D6357" w:rsidRPr="00F660B4" w:rsidTr="0095431D">
        <w:tc>
          <w:tcPr>
            <w:tcW w:w="14786" w:type="dxa"/>
            <w:gridSpan w:val="6"/>
            <w:shd w:val="clear" w:color="auto" w:fill="auto"/>
          </w:tcPr>
          <w:p w:rsidR="008D6357" w:rsidRPr="004B1554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4B1554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 xml:space="preserve">Раздел </w:t>
            </w:r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2</w:t>
            </w:r>
            <w:r w:rsidRPr="004B1554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 xml:space="preserve">. </w:t>
            </w:r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Мероприятия по оказанию помощи инвалидам в преодолении барьеров, препятствующих пользованию объектами и услугами</w:t>
            </w:r>
          </w:p>
        </w:tc>
      </w:tr>
      <w:tr w:rsidR="008D6357" w:rsidRPr="001D14EF" w:rsidTr="0095431D">
        <w:tc>
          <w:tcPr>
            <w:tcW w:w="957" w:type="dxa"/>
            <w:shd w:val="clear" w:color="auto" w:fill="auto"/>
          </w:tcPr>
          <w:p w:rsidR="008D6357" w:rsidRPr="001D14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D14EF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70" w:type="dxa"/>
            <w:shd w:val="clear" w:color="auto" w:fill="auto"/>
          </w:tcPr>
          <w:p w:rsidR="008D6357" w:rsidRPr="001D14EF" w:rsidRDefault="008D6357" w:rsidP="0042165B">
            <w:pPr>
              <w:tabs>
                <w:tab w:val="left" w:pos="993"/>
              </w:tabs>
              <w:overflowPunct/>
              <w:textAlignment w:val="auto"/>
              <w:rPr>
                <w:bCs/>
                <w:sz w:val="26"/>
                <w:szCs w:val="26"/>
              </w:rPr>
            </w:pPr>
            <w:r w:rsidRPr="001D14EF">
              <w:rPr>
                <w:rFonts w:eastAsia="Calibri"/>
                <w:bCs/>
                <w:sz w:val="26"/>
                <w:szCs w:val="26"/>
                <w:lang w:eastAsia="en-US"/>
              </w:rPr>
              <w:t xml:space="preserve">Модернизация </w:t>
            </w:r>
            <w:r w:rsidRPr="001D14EF">
              <w:rPr>
                <w:bCs/>
                <w:sz w:val="26"/>
                <w:szCs w:val="26"/>
              </w:rPr>
              <w:t>официальн</w:t>
            </w:r>
            <w:r>
              <w:rPr>
                <w:bCs/>
                <w:sz w:val="26"/>
                <w:szCs w:val="26"/>
              </w:rPr>
              <w:t>ого</w:t>
            </w:r>
            <w:r w:rsidRPr="001D14EF">
              <w:rPr>
                <w:bCs/>
                <w:sz w:val="26"/>
                <w:szCs w:val="26"/>
              </w:rPr>
              <w:t xml:space="preserve"> интернет-сайт</w:t>
            </w:r>
            <w:r>
              <w:rPr>
                <w:bCs/>
                <w:sz w:val="26"/>
                <w:szCs w:val="26"/>
              </w:rPr>
              <w:t>а</w:t>
            </w:r>
            <w:r w:rsidRPr="001D14EF">
              <w:rPr>
                <w:bCs/>
                <w:sz w:val="26"/>
                <w:szCs w:val="26"/>
              </w:rPr>
              <w:t xml:space="preserve"> органов местного самоуправления муниципального образования </w:t>
            </w:r>
            <w:r>
              <w:rPr>
                <w:bCs/>
                <w:sz w:val="26"/>
                <w:szCs w:val="26"/>
              </w:rPr>
              <w:t>«</w:t>
            </w:r>
            <w:r w:rsidRPr="001D14EF">
              <w:rPr>
                <w:bCs/>
                <w:sz w:val="26"/>
                <w:szCs w:val="26"/>
              </w:rPr>
              <w:t xml:space="preserve">Муниципальный район </w:t>
            </w:r>
            <w:r>
              <w:rPr>
                <w:bCs/>
                <w:sz w:val="26"/>
                <w:szCs w:val="26"/>
              </w:rPr>
              <w:t>«</w:t>
            </w:r>
            <w:r w:rsidRPr="001D14EF">
              <w:rPr>
                <w:bCs/>
                <w:sz w:val="26"/>
                <w:szCs w:val="26"/>
              </w:rPr>
              <w:t>Заполярный район</w:t>
            </w:r>
            <w:r>
              <w:rPr>
                <w:bCs/>
                <w:sz w:val="26"/>
                <w:szCs w:val="26"/>
              </w:rPr>
              <w:t>»</w:t>
            </w:r>
            <w:r w:rsidRPr="001D14EF">
              <w:rPr>
                <w:bCs/>
                <w:sz w:val="26"/>
                <w:szCs w:val="26"/>
              </w:rPr>
              <w:t xml:space="preserve"> в международной сети </w:t>
            </w:r>
            <w:r>
              <w:rPr>
                <w:bCs/>
                <w:sz w:val="26"/>
                <w:szCs w:val="26"/>
              </w:rPr>
              <w:t>«</w:t>
            </w:r>
            <w:r w:rsidRPr="001D14EF">
              <w:rPr>
                <w:bCs/>
                <w:sz w:val="26"/>
                <w:szCs w:val="26"/>
              </w:rPr>
              <w:t>Интернет</w:t>
            </w:r>
            <w:r>
              <w:rPr>
                <w:bCs/>
                <w:sz w:val="26"/>
                <w:szCs w:val="26"/>
              </w:rPr>
              <w:t xml:space="preserve">» (дополнение версией </w:t>
            </w:r>
            <w:proofErr w:type="gramStart"/>
            <w:r>
              <w:rPr>
                <w:bCs/>
                <w:sz w:val="26"/>
                <w:szCs w:val="26"/>
              </w:rPr>
              <w:t>для</w:t>
            </w:r>
            <w:proofErr w:type="gramEnd"/>
            <w:r>
              <w:rPr>
                <w:bCs/>
                <w:sz w:val="26"/>
                <w:szCs w:val="26"/>
              </w:rPr>
              <w:t xml:space="preserve"> слабовидящих)</w:t>
            </w:r>
          </w:p>
          <w:p w:rsidR="008D6357" w:rsidRPr="001D14EF" w:rsidRDefault="008D6357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778" w:type="dxa"/>
            <w:shd w:val="clear" w:color="auto" w:fill="auto"/>
          </w:tcPr>
          <w:p w:rsidR="008D6357" w:rsidRDefault="008D6357" w:rsidP="00945CDB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B1554">
              <w:rPr>
                <w:rFonts w:eastAsia="Calibri"/>
                <w:bCs/>
                <w:sz w:val="26"/>
                <w:szCs w:val="26"/>
                <w:lang w:eastAsia="en-US"/>
              </w:rPr>
              <w:t xml:space="preserve">Федеральный </w:t>
            </w:r>
            <w:hyperlink r:id="rId13" w:history="1">
              <w:r w:rsidRPr="004B1554">
                <w:rPr>
                  <w:rFonts w:eastAsia="Calibri"/>
                  <w:bCs/>
                  <w:sz w:val="26"/>
                  <w:szCs w:val="26"/>
                  <w:lang w:eastAsia="en-US"/>
                </w:rPr>
                <w:t>закон</w:t>
              </w:r>
            </w:hyperlink>
            <w:r w:rsidRPr="004B1554">
              <w:rPr>
                <w:rFonts w:eastAsia="Calibri"/>
                <w:bCs/>
                <w:sz w:val="26"/>
                <w:szCs w:val="26"/>
                <w:lang w:eastAsia="en-US"/>
              </w:rPr>
              <w:t xml:space="preserve">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      </w:r>
          </w:p>
          <w:p w:rsidR="00C61796" w:rsidRPr="001D14EF" w:rsidRDefault="00C61796" w:rsidP="00945CDB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61" w:type="dxa"/>
            <w:shd w:val="clear" w:color="auto" w:fill="auto"/>
          </w:tcPr>
          <w:p w:rsidR="008D6357" w:rsidRPr="001D14EF" w:rsidRDefault="008D6357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Отдел информатизации, автоматизации и ТО Администрации Заполярного района</w:t>
            </w:r>
          </w:p>
        </w:tc>
        <w:tc>
          <w:tcPr>
            <w:tcW w:w="1586" w:type="dxa"/>
            <w:shd w:val="clear" w:color="auto" w:fill="auto"/>
          </w:tcPr>
          <w:p w:rsidR="008D6357" w:rsidRPr="001D14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D14EF">
              <w:rPr>
                <w:rFonts w:eastAsia="Calibri"/>
                <w:bCs/>
                <w:sz w:val="26"/>
                <w:szCs w:val="26"/>
                <w:lang w:eastAsia="en-US"/>
              </w:rPr>
              <w:t>до 01.01.2016</w:t>
            </w:r>
          </w:p>
        </w:tc>
        <w:tc>
          <w:tcPr>
            <w:tcW w:w="3434" w:type="dxa"/>
            <w:shd w:val="clear" w:color="auto" w:fill="auto"/>
          </w:tcPr>
          <w:p w:rsidR="008D6357" w:rsidRPr="001D14EF" w:rsidRDefault="008D6357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Реализация мероприятия позволит обеспечить доступ инвалидам к сведениям, размещенной в средствах массовой информации</w:t>
            </w:r>
          </w:p>
        </w:tc>
      </w:tr>
      <w:tr w:rsidR="00E05221" w:rsidRPr="001D14EF" w:rsidTr="0095431D">
        <w:tc>
          <w:tcPr>
            <w:tcW w:w="14786" w:type="dxa"/>
            <w:gridSpan w:val="6"/>
            <w:shd w:val="clear" w:color="auto" w:fill="auto"/>
          </w:tcPr>
          <w:p w:rsidR="00E05221" w:rsidRDefault="00E05221" w:rsidP="00C61796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B1554">
              <w:rPr>
                <w:rFonts w:eastAsia="Calibri"/>
                <w:b/>
                <w:bCs/>
                <w:sz w:val="26"/>
                <w:szCs w:val="26"/>
                <w:lang w:eastAsia="en-US"/>
              </w:rPr>
              <w:lastRenderedPageBreak/>
              <w:t xml:space="preserve">Раздел </w:t>
            </w:r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3</w:t>
            </w:r>
            <w:r w:rsidRPr="004B1554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 xml:space="preserve"> Мероприятия по </w:t>
            </w:r>
            <w:r w:rsidR="00C61796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поэтапному повышению значений показателей доступности для инвалидов объектов инфраструктуры (в сфере транспорта, сре</w:t>
            </w:r>
            <w:proofErr w:type="gramStart"/>
            <w:r w:rsidR="00C61796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дств св</w:t>
            </w:r>
            <w:proofErr w:type="gramEnd"/>
            <w:r w:rsidR="00C61796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язи и информации)</w:t>
            </w:r>
          </w:p>
        </w:tc>
      </w:tr>
      <w:tr w:rsidR="00E05221" w:rsidRPr="001D14EF" w:rsidTr="0095431D">
        <w:tc>
          <w:tcPr>
            <w:tcW w:w="957" w:type="dxa"/>
            <w:shd w:val="clear" w:color="auto" w:fill="auto"/>
          </w:tcPr>
          <w:p w:rsidR="00E05221" w:rsidRPr="001D14EF" w:rsidRDefault="00945CDB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70" w:type="dxa"/>
            <w:shd w:val="clear" w:color="auto" w:fill="auto"/>
          </w:tcPr>
          <w:p w:rsidR="00E05221" w:rsidRPr="00735760" w:rsidRDefault="00C61796" w:rsidP="0042165B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735760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 xml:space="preserve">Адаптация зданий, </w:t>
            </w:r>
            <w:r w:rsidR="00735760" w:rsidRPr="00735760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>в кото</w:t>
            </w:r>
            <w:r w:rsidR="00D210C7" w:rsidRPr="00735760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>ры</w:t>
            </w:r>
            <w:r w:rsidR="00735760" w:rsidRPr="00735760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>х населению оказываются услуги в сфере транспорта, сре</w:t>
            </w:r>
            <w:proofErr w:type="gramStart"/>
            <w:r w:rsidR="00735760" w:rsidRPr="00735760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>дств св</w:t>
            </w:r>
            <w:proofErr w:type="gramEnd"/>
            <w:r w:rsidR="00735760" w:rsidRPr="00735760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>язи и информации</w:t>
            </w:r>
          </w:p>
          <w:p w:rsidR="0095431D" w:rsidRDefault="0095431D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  <w:p w:rsidR="0095431D" w:rsidRDefault="0095431D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  <w:p w:rsidR="0095431D" w:rsidRDefault="0095431D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  <w:p w:rsidR="0095431D" w:rsidRDefault="0095431D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  <w:p w:rsidR="0095431D" w:rsidRDefault="0095431D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  <w:p w:rsidR="0095431D" w:rsidRDefault="0095431D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  <w:p w:rsidR="0095431D" w:rsidRDefault="0095431D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  <w:p w:rsidR="0095431D" w:rsidRPr="001D14EF" w:rsidRDefault="0095431D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778" w:type="dxa"/>
            <w:shd w:val="clear" w:color="auto" w:fill="auto"/>
          </w:tcPr>
          <w:p w:rsidR="00E05221" w:rsidRPr="004B1554" w:rsidRDefault="00945CDB" w:rsidP="00945CDB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B1554">
              <w:rPr>
                <w:rFonts w:eastAsia="Calibri"/>
                <w:bCs/>
                <w:sz w:val="26"/>
                <w:szCs w:val="26"/>
                <w:lang w:eastAsia="en-US"/>
              </w:rPr>
              <w:t xml:space="preserve">Федеральный </w:t>
            </w:r>
            <w:hyperlink r:id="rId14" w:history="1">
              <w:r w:rsidRPr="004B1554">
                <w:rPr>
                  <w:rFonts w:eastAsia="Calibri"/>
                  <w:bCs/>
                  <w:sz w:val="26"/>
                  <w:szCs w:val="26"/>
                  <w:lang w:eastAsia="en-US"/>
                </w:rPr>
                <w:t>закон</w:t>
              </w:r>
            </w:hyperlink>
            <w:r w:rsidRPr="004B1554">
              <w:rPr>
                <w:rFonts w:eastAsia="Calibri"/>
                <w:bCs/>
                <w:sz w:val="26"/>
                <w:szCs w:val="26"/>
                <w:lang w:eastAsia="en-US"/>
              </w:rPr>
              <w:t xml:space="preserve">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      </w:r>
          </w:p>
        </w:tc>
        <w:tc>
          <w:tcPr>
            <w:tcW w:w="2361" w:type="dxa"/>
            <w:shd w:val="clear" w:color="auto" w:fill="auto"/>
          </w:tcPr>
          <w:p w:rsidR="00E05221" w:rsidRDefault="00945CDB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 xml:space="preserve">МП ЗР «Северная транспортная компания, </w:t>
            </w:r>
          </w:p>
          <w:p w:rsidR="00945CDB" w:rsidRDefault="00945CDB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Администрация Заполярного района</w:t>
            </w:r>
          </w:p>
        </w:tc>
        <w:tc>
          <w:tcPr>
            <w:tcW w:w="1586" w:type="dxa"/>
            <w:shd w:val="clear" w:color="auto" w:fill="auto"/>
          </w:tcPr>
          <w:p w:rsidR="00E05221" w:rsidRPr="001D14EF" w:rsidRDefault="00945CDB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D14EF">
              <w:rPr>
                <w:rFonts w:eastAsia="Calibri"/>
                <w:bCs/>
                <w:sz w:val="26"/>
                <w:szCs w:val="26"/>
                <w:lang w:eastAsia="en-US"/>
              </w:rPr>
              <w:t>до 01.01.20</w:t>
            </w:r>
            <w:r>
              <w:rPr>
                <w:rFonts w:eastAsia="Calibri"/>
                <w:bCs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434" w:type="dxa"/>
            <w:shd w:val="clear" w:color="auto" w:fill="auto"/>
          </w:tcPr>
          <w:p w:rsidR="00E05221" w:rsidRDefault="0095431D" w:rsidP="00C61796">
            <w:pPr>
              <w:pStyle w:val="ConsPlusNormal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Реализация мероприятия позволит обеспечить </w:t>
            </w:r>
            <w:r w:rsidR="00C61796">
              <w:rPr>
                <w:rFonts w:eastAsia="Calibri"/>
                <w:bCs/>
                <w:lang w:eastAsia="en-US"/>
              </w:rPr>
              <w:t xml:space="preserve">дублирование необходимой для инвалидов звуковой и </w:t>
            </w:r>
            <w:r w:rsidR="00945CDB">
              <w:rPr>
                <w:rFonts w:eastAsia="Calibri"/>
                <w:bCs/>
                <w:lang w:eastAsia="en-US"/>
              </w:rPr>
              <w:t>зрительной</w:t>
            </w:r>
            <w:r w:rsidR="00C61796">
              <w:rPr>
                <w:rFonts w:eastAsia="Calibri"/>
                <w:bCs/>
                <w:lang w:eastAsia="en-US"/>
              </w:rPr>
              <w:t xml:space="preserve"> информации</w:t>
            </w:r>
            <w:r w:rsidR="00945CDB">
              <w:rPr>
                <w:rFonts w:eastAsia="Calibri"/>
                <w:bCs/>
                <w:lang w:eastAsia="en-US"/>
              </w:rPr>
              <w:t xml:space="preserve">, </w:t>
            </w:r>
            <w:r w:rsidRPr="00962B96">
              <w:t>а также надписей, знаков и иной текстовой и графической информации знаками, выполненными рельефно</w:t>
            </w:r>
            <w:r w:rsidRPr="00E05221">
              <w:t xml:space="preserve"> </w:t>
            </w:r>
            <w:r w:rsidR="00C61796">
              <w:t>точечным шрифтом Брайля</w:t>
            </w:r>
          </w:p>
        </w:tc>
      </w:tr>
      <w:tr w:rsidR="008D6357" w:rsidRPr="004B1554" w:rsidTr="0095431D">
        <w:tc>
          <w:tcPr>
            <w:tcW w:w="14786" w:type="dxa"/>
            <w:gridSpan w:val="6"/>
            <w:shd w:val="clear" w:color="auto" w:fill="auto"/>
          </w:tcPr>
          <w:p w:rsidR="008D6357" w:rsidRPr="004B1554" w:rsidRDefault="008D6357" w:rsidP="00945CDB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4B1554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 xml:space="preserve">Раздел </w:t>
            </w:r>
            <w:r w:rsidR="00945CDB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4</w:t>
            </w:r>
            <w:r w:rsidRPr="004B1554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 xml:space="preserve">. </w:t>
            </w:r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Мероприятия по адаптации инфраструктуры внутреннего водного транспорта**</w:t>
            </w:r>
          </w:p>
        </w:tc>
      </w:tr>
      <w:tr w:rsidR="008D6357" w:rsidRPr="001D14EF" w:rsidTr="0095431D">
        <w:tc>
          <w:tcPr>
            <w:tcW w:w="957" w:type="dxa"/>
            <w:shd w:val="clear" w:color="auto" w:fill="auto"/>
          </w:tcPr>
          <w:p w:rsidR="008D6357" w:rsidRPr="001D14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70" w:type="dxa"/>
            <w:shd w:val="clear" w:color="auto" w:fill="auto"/>
          </w:tcPr>
          <w:p w:rsidR="008D6357" w:rsidRPr="001D14EF" w:rsidRDefault="008D6357" w:rsidP="0042165B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Адаптация</w:t>
            </w:r>
            <w:r w:rsidRPr="00DF257C">
              <w:rPr>
                <w:rFonts w:eastAsia="Calibri"/>
                <w:bCs/>
                <w:sz w:val="26"/>
                <w:szCs w:val="26"/>
                <w:lang w:eastAsia="en-US"/>
              </w:rPr>
              <w:t xml:space="preserve"> инфраструктуры внутреннего водного транспорта</w:t>
            </w:r>
          </w:p>
        </w:tc>
        <w:tc>
          <w:tcPr>
            <w:tcW w:w="2778" w:type="dxa"/>
            <w:shd w:val="clear" w:color="auto" w:fill="auto"/>
          </w:tcPr>
          <w:p w:rsidR="008D6357" w:rsidRPr="001D14EF" w:rsidRDefault="008D6357" w:rsidP="00945CDB">
            <w:pPr>
              <w:tabs>
                <w:tab w:val="left" w:pos="993"/>
              </w:tabs>
              <w:overflowPunct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4B1554">
              <w:rPr>
                <w:rFonts w:eastAsia="Calibri"/>
                <w:bCs/>
                <w:sz w:val="26"/>
                <w:szCs w:val="26"/>
                <w:lang w:eastAsia="en-US"/>
              </w:rPr>
              <w:t xml:space="preserve">Федеральный </w:t>
            </w:r>
            <w:hyperlink r:id="rId15" w:history="1">
              <w:r w:rsidRPr="004B1554">
                <w:rPr>
                  <w:rFonts w:eastAsia="Calibri"/>
                  <w:bCs/>
                  <w:sz w:val="26"/>
                  <w:szCs w:val="26"/>
                  <w:lang w:eastAsia="en-US"/>
                </w:rPr>
                <w:t>закон</w:t>
              </w:r>
            </w:hyperlink>
            <w:r w:rsidRPr="004B1554">
              <w:rPr>
                <w:rFonts w:eastAsia="Calibri"/>
                <w:bCs/>
                <w:sz w:val="26"/>
                <w:szCs w:val="26"/>
                <w:lang w:eastAsia="en-US"/>
              </w:rPr>
              <w:t xml:space="preserve">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      </w:r>
          </w:p>
        </w:tc>
        <w:tc>
          <w:tcPr>
            <w:tcW w:w="2361" w:type="dxa"/>
            <w:shd w:val="clear" w:color="auto" w:fill="auto"/>
          </w:tcPr>
          <w:p w:rsidR="008D6357" w:rsidRPr="001D14EF" w:rsidRDefault="008D6357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МП ЗР «Северная транспортная компания</w:t>
            </w:r>
          </w:p>
        </w:tc>
        <w:tc>
          <w:tcPr>
            <w:tcW w:w="1586" w:type="dxa"/>
            <w:shd w:val="clear" w:color="auto" w:fill="auto"/>
          </w:tcPr>
          <w:p w:rsidR="008D6357" w:rsidRPr="001D14EF" w:rsidRDefault="008D6357" w:rsidP="0095431D">
            <w:pPr>
              <w:tabs>
                <w:tab w:val="left" w:pos="993"/>
              </w:tabs>
              <w:overflowPunct/>
              <w:jc w:val="center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1D14EF">
              <w:rPr>
                <w:rFonts w:eastAsia="Calibri"/>
                <w:bCs/>
                <w:sz w:val="26"/>
                <w:szCs w:val="26"/>
                <w:lang w:eastAsia="en-US"/>
              </w:rPr>
              <w:t>до 01.01.20</w:t>
            </w:r>
            <w:r w:rsidR="00B374CE">
              <w:rPr>
                <w:rFonts w:eastAsia="Calibri"/>
                <w:bCs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434" w:type="dxa"/>
            <w:shd w:val="clear" w:color="auto" w:fill="auto"/>
          </w:tcPr>
          <w:p w:rsidR="008D6357" w:rsidRPr="001D14EF" w:rsidRDefault="008D6357" w:rsidP="0095431D">
            <w:pPr>
              <w:tabs>
                <w:tab w:val="left" w:pos="993"/>
              </w:tabs>
              <w:overflowPunct/>
              <w:jc w:val="both"/>
              <w:textAlignment w:val="auto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 xml:space="preserve">Реализация мероприятия позволит обеспечить технически максимально возможную адаптацию </w:t>
            </w:r>
            <w:r w:rsidRPr="00DF257C">
              <w:rPr>
                <w:rFonts w:eastAsia="Calibri"/>
                <w:bCs/>
                <w:sz w:val="26"/>
                <w:szCs w:val="26"/>
                <w:lang w:eastAsia="en-US"/>
              </w:rPr>
              <w:t>инфраструктуры внутреннего водного транспорта</w:t>
            </w:r>
            <w:r>
              <w:rPr>
                <w:rFonts w:eastAsia="Calibri"/>
                <w:bCs/>
                <w:sz w:val="26"/>
                <w:szCs w:val="26"/>
                <w:lang w:eastAsia="en-US"/>
              </w:rPr>
              <w:t xml:space="preserve"> для использования инвалидами</w:t>
            </w:r>
          </w:p>
        </w:tc>
      </w:tr>
    </w:tbl>
    <w:p w:rsidR="008D6357" w:rsidRDefault="008D6357" w:rsidP="008D6357">
      <w:pPr>
        <w:tabs>
          <w:tab w:val="left" w:pos="993"/>
        </w:tabs>
        <w:overflowPunct/>
        <w:jc w:val="both"/>
        <w:textAlignment w:val="auto"/>
        <w:rPr>
          <w:rFonts w:eastAsia="Calibri"/>
          <w:bCs/>
          <w:sz w:val="26"/>
          <w:szCs w:val="26"/>
          <w:lang w:eastAsia="en-US"/>
        </w:rPr>
      </w:pPr>
    </w:p>
    <w:p w:rsidR="008D6357" w:rsidRDefault="008D6357" w:rsidP="008D6357">
      <w:pPr>
        <w:pStyle w:val="ConsPlusNormal"/>
        <w:ind w:firstLine="540"/>
        <w:jc w:val="both"/>
      </w:pPr>
      <w:proofErr w:type="gramStart"/>
      <w:r>
        <w:rPr>
          <w:rFonts w:eastAsia="Calibri"/>
          <w:bCs/>
          <w:lang w:eastAsia="en-US"/>
        </w:rPr>
        <w:t xml:space="preserve">** Подлежит актуализации после принятия </w:t>
      </w:r>
      <w:r>
        <w:t xml:space="preserve">Порядка обеспечения условий доступности для пассажиров из числа инвалидов перевозок таких пассажиров, их багажа в соответствии с законодательством Российской Федерации о социальной защите инвалидов федеральным органом исполнительной власти в области транспорта по согласованию с федеральным органом </w:t>
      </w:r>
      <w:r>
        <w:lastRenderedPageBreak/>
        <w:t>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</w:t>
      </w:r>
      <w:proofErr w:type="gramEnd"/>
    </w:p>
    <w:p w:rsidR="008D6357" w:rsidRPr="001D14EF" w:rsidRDefault="008D6357" w:rsidP="008D6357">
      <w:pPr>
        <w:tabs>
          <w:tab w:val="left" w:pos="993"/>
        </w:tabs>
        <w:overflowPunct/>
        <w:jc w:val="both"/>
        <w:textAlignment w:val="auto"/>
        <w:rPr>
          <w:rFonts w:eastAsia="Calibri"/>
          <w:bCs/>
          <w:sz w:val="26"/>
          <w:szCs w:val="26"/>
          <w:lang w:eastAsia="en-US"/>
        </w:rPr>
      </w:pPr>
    </w:p>
    <w:p w:rsidR="0095431D" w:rsidRDefault="0095431D"/>
    <w:sectPr w:rsidR="0095431D" w:rsidSect="0095431D">
      <w:pgSz w:w="16838" w:h="11906" w:orient="landscape"/>
      <w:pgMar w:top="993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4D4" w:rsidRDefault="005734D4" w:rsidP="008D6357">
      <w:r>
        <w:separator/>
      </w:r>
    </w:p>
  </w:endnote>
  <w:endnote w:type="continuationSeparator" w:id="0">
    <w:p w:rsidR="005734D4" w:rsidRDefault="005734D4" w:rsidP="008D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4D4" w:rsidRDefault="005734D4" w:rsidP="008D6357">
      <w:r>
        <w:separator/>
      </w:r>
    </w:p>
  </w:footnote>
  <w:footnote w:type="continuationSeparator" w:id="0">
    <w:p w:rsidR="005734D4" w:rsidRDefault="005734D4" w:rsidP="008D6357">
      <w:r>
        <w:continuationSeparator/>
      </w:r>
    </w:p>
  </w:footnote>
  <w:footnote w:id="1">
    <w:p w:rsidR="005143B2" w:rsidRPr="00C63F35" w:rsidRDefault="005143B2" w:rsidP="008D6357">
      <w:pPr>
        <w:pStyle w:val="a5"/>
        <w:rPr>
          <w:sz w:val="18"/>
          <w:szCs w:val="18"/>
        </w:rPr>
      </w:pPr>
      <w:r w:rsidRPr="00C63F35">
        <w:rPr>
          <w:rStyle w:val="a7"/>
          <w:sz w:val="18"/>
          <w:szCs w:val="18"/>
        </w:rPr>
        <w:footnoteRef/>
      </w:r>
      <w:r w:rsidRPr="00C63F35">
        <w:rPr>
          <w:sz w:val="18"/>
          <w:szCs w:val="18"/>
        </w:rPr>
        <w:t xml:space="preserve"> </w:t>
      </w:r>
      <w:r w:rsidRPr="00C63F35">
        <w:rPr>
          <w:rFonts w:eastAsia="Calibri"/>
          <w:sz w:val="18"/>
          <w:szCs w:val="18"/>
          <w:lang w:eastAsia="en-US"/>
        </w:rPr>
        <w:t>Под приоритетными сферами жизнедеятельности инвалидов определены: транспортная инфраструктура, информация и связь.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B2" w:rsidRDefault="005143B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4381500</wp:posOffset>
              </wp:positionH>
              <wp:positionV relativeFrom="page">
                <wp:posOffset>254000</wp:posOffset>
              </wp:positionV>
              <wp:extent cx="2540000" cy="228600"/>
              <wp:effectExtent l="0" t="0" r="3175" b="3175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400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43B2" w:rsidRPr="00F902E1" w:rsidRDefault="005143B2" w:rsidP="0095431D">
                          <w:pPr>
                            <w:jc w:val="center"/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99000008/13775(5)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345pt;margin-top:20pt;width:20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" filled="f" stroked="f">
              <v:textbox inset="0,0,0,0">
                <w:txbxContent>
                  <w:p w:rsidR="008D6357" w:rsidRPr="00F902E1" w:rsidRDefault="008D6357" w:rsidP="00F902E1">
                    <w:pPr>
                      <w:jc w:val="center"/>
                      <w:rPr>
                        <w:color w:val="000000"/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99000008/13775(5)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12DC5"/>
    <w:multiLevelType w:val="hybridMultilevel"/>
    <w:tmpl w:val="6B948290"/>
    <w:lvl w:ilvl="0" w:tplc="BF5A6B4A">
      <w:start w:val="1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AC94737"/>
    <w:multiLevelType w:val="hybridMultilevel"/>
    <w:tmpl w:val="0DA867FA"/>
    <w:lvl w:ilvl="0" w:tplc="E8DCF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57"/>
    <w:rsid w:val="00043368"/>
    <w:rsid w:val="001976F4"/>
    <w:rsid w:val="001F62CD"/>
    <w:rsid w:val="003759D1"/>
    <w:rsid w:val="00376B13"/>
    <w:rsid w:val="003A51C7"/>
    <w:rsid w:val="0042165B"/>
    <w:rsid w:val="005143B2"/>
    <w:rsid w:val="005734D4"/>
    <w:rsid w:val="005B0852"/>
    <w:rsid w:val="006D69F0"/>
    <w:rsid w:val="00735760"/>
    <w:rsid w:val="00791465"/>
    <w:rsid w:val="008D6357"/>
    <w:rsid w:val="00945CDB"/>
    <w:rsid w:val="0095431D"/>
    <w:rsid w:val="00962B96"/>
    <w:rsid w:val="00B374CE"/>
    <w:rsid w:val="00C53FE6"/>
    <w:rsid w:val="00C61796"/>
    <w:rsid w:val="00D210C7"/>
    <w:rsid w:val="00DC6CA7"/>
    <w:rsid w:val="00E0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3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D63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D6357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63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D63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8D63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635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D63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note text"/>
    <w:basedOn w:val="a"/>
    <w:link w:val="a6"/>
    <w:rsid w:val="008D6357"/>
    <w:rPr>
      <w:sz w:val="20"/>
    </w:rPr>
  </w:style>
  <w:style w:type="character" w:customStyle="1" w:styleId="a6">
    <w:name w:val="Текст сноски Знак"/>
    <w:basedOn w:val="a0"/>
    <w:link w:val="a5"/>
    <w:rsid w:val="008D63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8D6357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D635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6357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962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3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D63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D6357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63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D63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8D63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635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D63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note text"/>
    <w:basedOn w:val="a"/>
    <w:link w:val="a6"/>
    <w:rsid w:val="008D6357"/>
    <w:rPr>
      <w:sz w:val="20"/>
    </w:rPr>
  </w:style>
  <w:style w:type="character" w:customStyle="1" w:styleId="a6">
    <w:name w:val="Текст сноски Знак"/>
    <w:basedOn w:val="a0"/>
    <w:link w:val="a5"/>
    <w:rsid w:val="008D63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8D6357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D635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6357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962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6B08A3D024FEB33962DC4665051653AC0DF8C596A8EDE051DFCFDED0Cc3V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B08A3D024FEB33962DC4665051653AC0DF8C596A8EDE051DFCFDED0Cc3VC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B08A3D024FEB33962DC4665051653AC0DF8C596A8EDE051DFCFDED0Cc3VC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6B08A3D024FEB33962DC4665051653AC0DF8C596A8EDE051DFCFDED0Cc3VCN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363ECCCFC9D6606DB9BAA21121DC941DE933CF218850B42FA335G6E4I" TargetMode="External"/><Relationship Id="rId14" Type="http://schemas.openxmlformats.org/officeDocument/2006/relationships/hyperlink" Target="consultantplus://offline/ref=66B08A3D024FEB33962DC4665051653AC0DF8C596A8EDE051DFCFDED0Cc3V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2601</Words>
  <Characters>14827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Узлова Юлия Александровна</cp:lastModifiedBy>
  <cp:revision>16</cp:revision>
  <cp:lastPrinted>2015-12-24T09:29:00Z</cp:lastPrinted>
  <dcterms:created xsi:type="dcterms:W3CDTF">2015-12-18T06:03:00Z</dcterms:created>
  <dcterms:modified xsi:type="dcterms:W3CDTF">2015-12-24T09:29:00Z</dcterms:modified>
</cp:coreProperties>
</file>